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21BCC" w14:textId="77777777" w:rsidR="00FE6798" w:rsidRDefault="00431AFF" w:rsidP="00F42E60">
      <w:pPr>
        <w:tabs>
          <w:tab w:val="left" w:pos="1985"/>
        </w:tabs>
        <w:jc w:val="right"/>
        <w:rPr>
          <w:szCs w:val="21"/>
        </w:rPr>
      </w:pPr>
      <w:r>
        <w:rPr>
          <w:rFonts w:hint="eastAsia"/>
          <w:szCs w:val="21"/>
        </w:rPr>
        <w:t>2021</w:t>
      </w:r>
      <w:r w:rsidR="009E6CD2" w:rsidRPr="004C7ABC">
        <w:rPr>
          <w:rFonts w:hint="eastAsia"/>
          <w:szCs w:val="21"/>
        </w:rPr>
        <w:t>年</w:t>
      </w:r>
      <w:r>
        <w:rPr>
          <w:rFonts w:hint="eastAsia"/>
          <w:szCs w:val="21"/>
        </w:rPr>
        <w:t>3</w:t>
      </w:r>
      <w:r w:rsidR="009E6CD2" w:rsidRPr="004C7ABC">
        <w:rPr>
          <w:rFonts w:hint="eastAsia"/>
          <w:szCs w:val="21"/>
        </w:rPr>
        <w:t>月</w:t>
      </w:r>
      <w:r>
        <w:rPr>
          <w:rFonts w:hint="eastAsia"/>
          <w:szCs w:val="21"/>
        </w:rPr>
        <w:t>13</w:t>
      </w:r>
      <w:r w:rsidR="009E6CD2" w:rsidRPr="004C7ABC">
        <w:rPr>
          <w:rFonts w:hint="eastAsia"/>
          <w:szCs w:val="21"/>
        </w:rPr>
        <w:t>日</w:t>
      </w:r>
    </w:p>
    <w:p w14:paraId="08C12C7E" w14:textId="77777777" w:rsidR="00232A73" w:rsidRDefault="005E45C1" w:rsidP="004C7ABC">
      <w:pPr>
        <w:tabs>
          <w:tab w:val="left" w:pos="1985"/>
        </w:tabs>
        <w:jc w:val="left"/>
        <w:rPr>
          <w:szCs w:val="21"/>
        </w:rPr>
      </w:pPr>
      <w:r w:rsidRPr="005E45C1">
        <w:rPr>
          <w:rFonts w:hint="eastAsia"/>
          <w:szCs w:val="21"/>
        </w:rPr>
        <w:t>執行部役員会</w:t>
      </w:r>
      <w:r w:rsidR="00AC4573">
        <w:rPr>
          <w:rFonts w:hint="eastAsia"/>
          <w:szCs w:val="21"/>
        </w:rPr>
        <w:t>（役員</w:t>
      </w:r>
      <w:r w:rsidR="00AC4573">
        <w:rPr>
          <w:rFonts w:hint="eastAsia"/>
          <w:szCs w:val="21"/>
        </w:rPr>
        <w:t>/</w:t>
      </w:r>
      <w:r w:rsidR="00AC4573">
        <w:rPr>
          <w:rFonts w:hint="eastAsia"/>
          <w:szCs w:val="21"/>
        </w:rPr>
        <w:t>顧問）</w:t>
      </w:r>
      <w:r>
        <w:rPr>
          <w:rFonts w:hint="eastAsia"/>
          <w:szCs w:val="21"/>
        </w:rPr>
        <w:t>ご参加の皆様</w:t>
      </w:r>
    </w:p>
    <w:p w14:paraId="75D486E8" w14:textId="77777777" w:rsidR="00AC4573" w:rsidRPr="004C7ABC" w:rsidRDefault="00AC4573" w:rsidP="004C7ABC">
      <w:pPr>
        <w:tabs>
          <w:tab w:val="left" w:pos="1985"/>
        </w:tabs>
        <w:jc w:val="left"/>
        <w:rPr>
          <w:szCs w:val="21"/>
        </w:rPr>
      </w:pPr>
      <w:r>
        <w:rPr>
          <w:rFonts w:hint="eastAsia"/>
          <w:szCs w:val="21"/>
        </w:rPr>
        <w:t>全体会議（書面審議）ご参加の皆様</w:t>
      </w:r>
    </w:p>
    <w:p w14:paraId="754867C4" w14:textId="77777777" w:rsidR="005E6FB5" w:rsidRDefault="00DC1EE6" w:rsidP="004C7ABC">
      <w:pPr>
        <w:jc w:val="right"/>
        <w:rPr>
          <w:rFonts w:eastAsia="SimSun"/>
          <w:szCs w:val="21"/>
          <w:lang w:eastAsia="zh-CN"/>
        </w:rPr>
      </w:pPr>
      <w:r>
        <w:rPr>
          <w:rFonts w:hint="eastAsia"/>
          <w:szCs w:val="21"/>
          <w:lang w:eastAsia="zh-CN"/>
        </w:rPr>
        <w:t xml:space="preserve">中央大学学員会　</w:t>
      </w:r>
      <w:r w:rsidR="004C7ABC" w:rsidRPr="004C7ABC">
        <w:rPr>
          <w:rFonts w:hint="eastAsia"/>
          <w:szCs w:val="21"/>
          <w:lang w:eastAsia="zh-CN"/>
        </w:rPr>
        <w:t>年次支部協議会</w:t>
      </w:r>
    </w:p>
    <w:p w14:paraId="75C1C336" w14:textId="77777777" w:rsidR="004C7ABC" w:rsidRPr="00DE2A2C" w:rsidRDefault="005E6FB5" w:rsidP="00DE2A2C">
      <w:pPr>
        <w:jc w:val="right"/>
        <w:rPr>
          <w:szCs w:val="21"/>
        </w:rPr>
      </w:pPr>
      <w:r>
        <w:rPr>
          <w:rFonts w:hint="eastAsia"/>
          <w:szCs w:val="21"/>
        </w:rPr>
        <w:t>学生後援部：才野・久保</w:t>
      </w:r>
    </w:p>
    <w:p w14:paraId="256AD5F2" w14:textId="77777777" w:rsidR="00F25737" w:rsidRPr="004C7ABC" w:rsidRDefault="00431AFF" w:rsidP="0078792F">
      <w:pPr>
        <w:jc w:val="center"/>
        <w:rPr>
          <w:sz w:val="24"/>
          <w:szCs w:val="24"/>
          <w:u w:val="single"/>
        </w:rPr>
      </w:pPr>
      <w:r>
        <w:rPr>
          <w:rFonts w:hint="eastAsia"/>
          <w:sz w:val="24"/>
          <w:szCs w:val="24"/>
          <w:u w:val="single"/>
        </w:rPr>
        <w:t>2020</w:t>
      </w:r>
      <w:r w:rsidR="005E6FB5">
        <w:rPr>
          <w:rFonts w:hint="eastAsia"/>
          <w:sz w:val="24"/>
          <w:szCs w:val="24"/>
          <w:u w:val="single"/>
        </w:rPr>
        <w:t>年度</w:t>
      </w:r>
      <w:r w:rsidR="00432EFD">
        <w:rPr>
          <w:rFonts w:hint="eastAsia"/>
          <w:sz w:val="24"/>
          <w:szCs w:val="24"/>
          <w:u w:val="single"/>
        </w:rPr>
        <w:t>報告</w:t>
      </w:r>
    </w:p>
    <w:p w14:paraId="0E9E6AFA" w14:textId="77777777" w:rsidR="005E45C1" w:rsidRPr="002174FF" w:rsidRDefault="005E45C1"/>
    <w:p w14:paraId="6E7AA5ED" w14:textId="77777777" w:rsidR="00C35BA8" w:rsidRPr="001E7E0C" w:rsidRDefault="007E53F3" w:rsidP="00090843">
      <w:pPr>
        <w:ind w:firstLineChars="200" w:firstLine="420"/>
        <w:rPr>
          <w:bCs/>
        </w:rPr>
      </w:pPr>
      <w:r>
        <w:rPr>
          <w:rFonts w:hint="eastAsia"/>
        </w:rPr>
        <w:t>決算額：</w:t>
      </w:r>
      <w:r w:rsidR="00431AFF">
        <w:rPr>
          <w:rFonts w:hint="eastAsia"/>
        </w:rPr>
        <w:t>39,305</w:t>
      </w:r>
      <w:r>
        <w:rPr>
          <w:rFonts w:hint="eastAsia"/>
        </w:rPr>
        <w:t>円。（予算は、</w:t>
      </w:r>
      <w:r w:rsidR="00431AFF">
        <w:rPr>
          <w:rFonts w:hint="eastAsia"/>
        </w:rPr>
        <w:t>キャリア</w:t>
      </w:r>
      <w:r w:rsidR="00B12818">
        <w:rPr>
          <w:rFonts w:hint="eastAsia"/>
        </w:rPr>
        <w:t>形成</w:t>
      </w:r>
      <w:r w:rsidR="00431AFF">
        <w:rPr>
          <w:rFonts w:hint="eastAsia"/>
        </w:rPr>
        <w:t>とスポーツ応援あわせて</w:t>
      </w:r>
      <w:r w:rsidR="00431AFF">
        <w:rPr>
          <w:rFonts w:hint="eastAsia"/>
        </w:rPr>
        <w:t>10</w:t>
      </w:r>
      <w:r>
        <w:rPr>
          <w:rFonts w:hint="eastAsia"/>
        </w:rPr>
        <w:t>0,000</w:t>
      </w:r>
      <w:r>
        <w:rPr>
          <w:rFonts w:hint="eastAsia"/>
        </w:rPr>
        <w:t>円）</w:t>
      </w:r>
    </w:p>
    <w:p w14:paraId="723C5C45" w14:textId="77777777" w:rsidR="005E45C1" w:rsidRDefault="005E45C1" w:rsidP="005E45C1"/>
    <w:p w14:paraId="10ACC7EB" w14:textId="77777777" w:rsidR="00090843" w:rsidRPr="00090843" w:rsidRDefault="00090843" w:rsidP="005E45C1">
      <w:pPr>
        <w:rPr>
          <w:bCs/>
        </w:rPr>
      </w:pPr>
      <w:r w:rsidRPr="001E7E0C">
        <w:rPr>
          <w:rFonts w:hint="eastAsia"/>
        </w:rPr>
        <w:t>A</w:t>
      </w:r>
      <w:r w:rsidRPr="001E7E0C">
        <w:rPr>
          <w:rFonts w:hint="eastAsia"/>
        </w:rPr>
        <w:t>：</w:t>
      </w:r>
      <w:r w:rsidRPr="001E7E0C">
        <w:rPr>
          <w:rFonts w:hint="eastAsia"/>
          <w:bCs/>
        </w:rPr>
        <w:t>キャリア形成に寄与する学生支援企画</w:t>
      </w:r>
      <w:r>
        <w:rPr>
          <w:rFonts w:hint="eastAsia"/>
          <w:bCs/>
        </w:rPr>
        <w:t xml:space="preserve">　　</w:t>
      </w:r>
    </w:p>
    <w:p w14:paraId="4F7E37CB" w14:textId="77777777" w:rsidR="00090843" w:rsidRPr="00AC4573" w:rsidRDefault="00090843" w:rsidP="005E45C1"/>
    <w:p w14:paraId="382F5424" w14:textId="77777777" w:rsidR="00812F69" w:rsidRDefault="00AC4573" w:rsidP="005E45C1">
      <w:r>
        <w:rPr>
          <w:rFonts w:hint="eastAsia"/>
        </w:rPr>
        <w:t xml:space="preserve">　コロナ禍でオンライン開催に切り替えたことで、</w:t>
      </w:r>
      <w:r w:rsidR="00525288" w:rsidRPr="00525288">
        <w:rPr>
          <w:rFonts w:hint="eastAsia"/>
        </w:rPr>
        <w:t>価値観の多様性を認識し、</w:t>
      </w:r>
      <w:r w:rsidR="00525288">
        <w:rPr>
          <w:rFonts w:hint="eastAsia"/>
        </w:rPr>
        <w:t>自身で</w:t>
      </w:r>
      <w:r w:rsidR="00525288" w:rsidRPr="00525288">
        <w:rPr>
          <w:rFonts w:hint="eastAsia"/>
        </w:rPr>
        <w:t>切り開くキャリアに自信をもち社会へはばたく学生を輩出する支援というゴール目標</w:t>
      </w:r>
      <w:r w:rsidR="00525288">
        <w:rPr>
          <w:rFonts w:hint="eastAsia"/>
        </w:rPr>
        <w:t>に対して、最も効果のあった</w:t>
      </w:r>
      <w:r w:rsidR="00525288">
        <w:rPr>
          <w:rFonts w:hint="eastAsia"/>
        </w:rPr>
        <w:t>1</w:t>
      </w:r>
      <w:r w:rsidR="00525288">
        <w:rPr>
          <w:rFonts w:hint="eastAsia"/>
        </w:rPr>
        <w:t>年。</w:t>
      </w:r>
      <w:r w:rsidR="00812F69">
        <w:rPr>
          <w:rFonts w:hint="eastAsia"/>
        </w:rPr>
        <w:t>今回は</w:t>
      </w:r>
      <w:r w:rsidR="00812F69">
        <w:rPr>
          <w:rFonts w:hint="eastAsia"/>
        </w:rPr>
        <w:t>2019</w:t>
      </w:r>
      <w:r w:rsidR="00812F69">
        <w:rPr>
          <w:rFonts w:hint="eastAsia"/>
        </w:rPr>
        <w:t>年までの企画と大きく異なった点が多いので、そこにフォーカスした振返りを記載させて頂きます。</w:t>
      </w:r>
    </w:p>
    <w:p w14:paraId="0ABBCA6A" w14:textId="77777777" w:rsidR="00AC4573" w:rsidRPr="00812F69" w:rsidRDefault="00AC4573" w:rsidP="005E45C1"/>
    <w:p w14:paraId="6150F61C" w14:textId="77777777" w:rsidR="00AC4573" w:rsidRDefault="00AC4573" w:rsidP="005E45C1">
      <w:r>
        <w:rPr>
          <w:rFonts w:hint="eastAsia"/>
        </w:rPr>
        <w:t>【</w:t>
      </w:r>
      <w:r>
        <w:rPr>
          <w:rFonts w:hint="eastAsia"/>
        </w:rPr>
        <w:t>Pros</w:t>
      </w:r>
      <w:r>
        <w:rPr>
          <w:rFonts w:hint="eastAsia"/>
        </w:rPr>
        <w:t>】</w:t>
      </w:r>
    </w:p>
    <w:p w14:paraId="79FE7373" w14:textId="77777777" w:rsidR="00AC4573" w:rsidRDefault="00AC4573" w:rsidP="005E45C1">
      <w:r>
        <w:rPr>
          <w:rFonts w:hint="eastAsia"/>
        </w:rPr>
        <w:t>・低学年時（</w:t>
      </w:r>
      <w:r>
        <w:rPr>
          <w:rFonts w:hint="eastAsia"/>
        </w:rPr>
        <w:t>1</w:t>
      </w:r>
      <w:r>
        <w:rPr>
          <w:rFonts w:hint="eastAsia"/>
        </w:rPr>
        <w:t>年</w:t>
      </w:r>
      <w:r>
        <w:rPr>
          <w:rFonts w:hint="eastAsia"/>
        </w:rPr>
        <w:t>/2</w:t>
      </w:r>
      <w:r>
        <w:rPr>
          <w:rFonts w:hint="eastAsia"/>
        </w:rPr>
        <w:t>年）</w:t>
      </w:r>
      <w:r w:rsidR="00812F69">
        <w:rPr>
          <w:rFonts w:hint="eastAsia"/>
        </w:rPr>
        <w:t>で</w:t>
      </w:r>
      <w:r>
        <w:rPr>
          <w:rFonts w:hint="eastAsia"/>
        </w:rPr>
        <w:t>ポテンシャルの高い学生</w:t>
      </w:r>
      <w:r w:rsidR="00812F69">
        <w:rPr>
          <w:rFonts w:hint="eastAsia"/>
        </w:rPr>
        <w:t>と接点が持てたこと</w:t>
      </w:r>
    </w:p>
    <w:p w14:paraId="319FF678" w14:textId="77777777" w:rsidR="00431AFF" w:rsidRDefault="00812F69" w:rsidP="00090843">
      <w:r>
        <w:rPr>
          <w:rFonts w:hint="eastAsia"/>
        </w:rPr>
        <w:t>・はじめて、連続性のあるプログラムを実施したこと</w:t>
      </w:r>
      <w:r w:rsidR="00090843">
        <w:rPr>
          <w:rFonts w:hint="eastAsia"/>
        </w:rPr>
        <w:t>。</w:t>
      </w:r>
      <w:r>
        <w:rPr>
          <w:rFonts w:hint="eastAsia"/>
        </w:rPr>
        <w:t>具体的には、</w:t>
      </w:r>
      <w:r w:rsidRPr="00777FD0">
        <w:rPr>
          <w:rFonts w:hint="eastAsia"/>
          <w:color w:val="FF0000"/>
        </w:rPr>
        <w:t>プレイベント（</w:t>
      </w:r>
      <w:r w:rsidRPr="00777FD0">
        <w:rPr>
          <w:rFonts w:hint="eastAsia"/>
          <w:color w:val="FF0000"/>
        </w:rPr>
        <w:t>10/22</w:t>
      </w:r>
      <w:r w:rsidRPr="00777FD0">
        <w:rPr>
          <w:rFonts w:hint="eastAsia"/>
          <w:color w:val="FF0000"/>
        </w:rPr>
        <w:t>・</w:t>
      </w:r>
      <w:r w:rsidRPr="00777FD0">
        <w:rPr>
          <w:rFonts w:hint="eastAsia"/>
          <w:color w:val="FF0000"/>
        </w:rPr>
        <w:t>26</w:t>
      </w:r>
      <w:r w:rsidRPr="00777FD0">
        <w:rPr>
          <w:rFonts w:hint="eastAsia"/>
          <w:color w:val="FF0000"/>
        </w:rPr>
        <w:t>・</w:t>
      </w:r>
      <w:r w:rsidRPr="00777FD0">
        <w:rPr>
          <w:rFonts w:hint="eastAsia"/>
          <w:color w:val="FF0000"/>
        </w:rPr>
        <w:t>27</w:t>
      </w:r>
      <w:r w:rsidRPr="00777FD0">
        <w:rPr>
          <w:rFonts w:hint="eastAsia"/>
          <w:color w:val="FF0000"/>
        </w:rPr>
        <w:t>実施）では、学生を取り巻く採用環境についてインプット</w:t>
      </w:r>
      <w:r>
        <w:rPr>
          <w:rFonts w:hint="eastAsia"/>
        </w:rPr>
        <w:t>を行い、</w:t>
      </w:r>
      <w:r w:rsidRPr="00090843">
        <w:rPr>
          <w:rFonts w:hint="eastAsia"/>
          <w:color w:val="339933"/>
        </w:rPr>
        <w:t>メインイベント（</w:t>
      </w:r>
      <w:r w:rsidRPr="00090843">
        <w:rPr>
          <w:rFonts w:hint="eastAsia"/>
          <w:color w:val="339933"/>
        </w:rPr>
        <w:t>10/31</w:t>
      </w:r>
      <w:r w:rsidRPr="00090843">
        <w:rPr>
          <w:rFonts w:hint="eastAsia"/>
          <w:color w:val="339933"/>
        </w:rPr>
        <w:t>実施）では、社会人</w:t>
      </w:r>
      <w:r w:rsidR="00777FD0" w:rsidRPr="00090843">
        <w:rPr>
          <w:rFonts w:hint="eastAsia"/>
          <w:color w:val="339933"/>
        </w:rPr>
        <w:t>（</w:t>
      </w:r>
      <w:r w:rsidR="00777FD0" w:rsidRPr="00090843">
        <w:rPr>
          <w:rFonts w:hint="eastAsia"/>
          <w:color w:val="339933"/>
        </w:rPr>
        <w:t>1</w:t>
      </w:r>
      <w:r w:rsidR="00777FD0" w:rsidRPr="00090843">
        <w:rPr>
          <w:rFonts w:hint="eastAsia"/>
          <w:color w:val="339933"/>
        </w:rPr>
        <w:t>人）</w:t>
      </w:r>
      <w:r w:rsidRPr="00090843">
        <w:rPr>
          <w:rFonts w:hint="eastAsia"/>
          <w:color w:val="339933"/>
        </w:rPr>
        <w:t>と学生</w:t>
      </w:r>
      <w:r w:rsidR="00777FD0" w:rsidRPr="00090843">
        <w:rPr>
          <w:rFonts w:hint="eastAsia"/>
          <w:color w:val="339933"/>
        </w:rPr>
        <w:t>（数名）</w:t>
      </w:r>
      <w:r w:rsidRPr="00090843">
        <w:rPr>
          <w:rFonts w:hint="eastAsia"/>
          <w:color w:val="339933"/>
        </w:rPr>
        <w:t>がお話をすることで、自身のキャリア形成を考えるきっかけをご提供</w:t>
      </w:r>
      <w:r>
        <w:rPr>
          <w:rFonts w:hint="eastAsia"/>
        </w:rPr>
        <w:t>（ここ数年実施しているいつものプログラム）、そしてそのアンケートで更なるプログラムに参加意欲を示した学生を対象に、</w:t>
      </w:r>
      <w:r w:rsidRPr="00090843">
        <w:rPr>
          <w:rFonts w:hint="eastAsia"/>
          <w:color w:val="0000FF"/>
        </w:rPr>
        <w:t>アフターイベント（</w:t>
      </w:r>
      <w:r w:rsidRPr="00090843">
        <w:rPr>
          <w:rFonts w:hint="eastAsia"/>
          <w:color w:val="0000FF"/>
        </w:rPr>
        <w:t>2/4</w:t>
      </w:r>
      <w:r w:rsidRPr="00090843">
        <w:rPr>
          <w:rFonts w:hint="eastAsia"/>
          <w:color w:val="0000FF"/>
        </w:rPr>
        <w:t>・</w:t>
      </w:r>
      <w:r w:rsidRPr="00090843">
        <w:rPr>
          <w:rFonts w:hint="eastAsia"/>
          <w:color w:val="0000FF"/>
        </w:rPr>
        <w:t>2/6</w:t>
      </w:r>
      <w:r w:rsidRPr="00090843">
        <w:rPr>
          <w:rFonts w:hint="eastAsia"/>
          <w:color w:val="0000FF"/>
        </w:rPr>
        <w:t>実施）</w:t>
      </w:r>
      <w:r w:rsidRPr="004676C5">
        <w:rPr>
          <w:rFonts w:hint="eastAsia"/>
        </w:rPr>
        <w:t>では、</w:t>
      </w:r>
      <w:r>
        <w:rPr>
          <w:rFonts w:hint="eastAsia"/>
        </w:rPr>
        <w:t>グループディスカッションでも必要となるスキルの一つである</w:t>
      </w:r>
      <w:r w:rsidRPr="00090843">
        <w:rPr>
          <w:rFonts w:hint="eastAsia"/>
          <w:color w:val="0000FF"/>
        </w:rPr>
        <w:t>「コミュニケーション：合意形成」をテーマにしたワークショップ</w:t>
      </w:r>
      <w:r>
        <w:rPr>
          <w:rFonts w:hint="eastAsia"/>
        </w:rPr>
        <w:t>と座談会を開催、</w:t>
      </w:r>
      <w:r w:rsidRPr="00B12818">
        <w:rPr>
          <w:rFonts w:hint="eastAsia"/>
          <w:color w:val="0000FF"/>
        </w:rPr>
        <w:t>アウトプット</w:t>
      </w:r>
      <w:r w:rsidR="00B12818" w:rsidRPr="00B12818">
        <w:rPr>
          <w:rFonts w:hint="eastAsia"/>
          <w:color w:val="0000FF"/>
        </w:rPr>
        <w:t>を</w:t>
      </w:r>
      <w:r w:rsidRPr="00B12818">
        <w:rPr>
          <w:rFonts w:hint="eastAsia"/>
          <w:color w:val="0000FF"/>
        </w:rPr>
        <w:t>出すことで少しでも社会にでる自信をつけることを目的</w:t>
      </w:r>
      <w:r>
        <w:rPr>
          <w:rFonts w:hint="eastAsia"/>
        </w:rPr>
        <w:t>に実施</w:t>
      </w:r>
      <w:r w:rsidR="00777FD0">
        <w:rPr>
          <w:rFonts w:hint="eastAsia"/>
        </w:rPr>
        <w:t>した</w:t>
      </w:r>
      <w:r>
        <w:rPr>
          <w:rFonts w:hint="eastAsia"/>
        </w:rPr>
        <w:t>。</w:t>
      </w:r>
    </w:p>
    <w:p w14:paraId="60BF1E74" w14:textId="77777777" w:rsidR="00431AFF" w:rsidRDefault="00812F69" w:rsidP="005E45C1">
      <w:r>
        <w:rPr>
          <w:rFonts w:hint="eastAsia"/>
        </w:rPr>
        <w:t>・</w:t>
      </w:r>
      <w:r w:rsidR="00777FD0">
        <w:rPr>
          <w:rFonts w:hint="eastAsia"/>
        </w:rPr>
        <w:t>キャリアセンターの担当者が</w:t>
      </w:r>
      <w:r w:rsidR="00777FD0">
        <w:rPr>
          <w:rFonts w:hint="eastAsia"/>
        </w:rPr>
        <w:t>8</w:t>
      </w:r>
      <w:r w:rsidR="00777FD0">
        <w:rPr>
          <w:rFonts w:hint="eastAsia"/>
        </w:rPr>
        <w:t>月に変更したものの、スムーズな引継ぎがあり、従前以上の関係性が現在構築できていること</w:t>
      </w:r>
    </w:p>
    <w:p w14:paraId="1F001F36" w14:textId="77777777" w:rsidR="00777FD0" w:rsidRDefault="00777FD0" w:rsidP="005E45C1">
      <w:r>
        <w:rPr>
          <w:rFonts w:hint="eastAsia"/>
        </w:rPr>
        <w:t>・オンライン開催になったため、社会人の拘束時間が短時間化されたこと（例：多摩校舎への移動時間がなくなったこと）で参加への障壁が低くなったこと</w:t>
      </w:r>
    </w:p>
    <w:p w14:paraId="62BA10A4" w14:textId="77777777" w:rsidR="00777FD0" w:rsidRDefault="00777FD0" w:rsidP="005E45C1"/>
    <w:p w14:paraId="171D3BFF" w14:textId="77777777" w:rsidR="00777FD0" w:rsidRDefault="00777FD0" w:rsidP="005E45C1">
      <w:r>
        <w:rPr>
          <w:rFonts w:hint="eastAsia"/>
        </w:rPr>
        <w:t>【</w:t>
      </w:r>
      <w:r>
        <w:rPr>
          <w:rFonts w:hint="eastAsia"/>
        </w:rPr>
        <w:t>Cons</w:t>
      </w:r>
      <w:r>
        <w:rPr>
          <w:rFonts w:hint="eastAsia"/>
        </w:rPr>
        <w:t>】</w:t>
      </w:r>
    </w:p>
    <w:p w14:paraId="57936600" w14:textId="77777777" w:rsidR="00777FD0" w:rsidRDefault="00777FD0" w:rsidP="005E45C1">
      <w:r>
        <w:rPr>
          <w:rFonts w:hint="eastAsia"/>
        </w:rPr>
        <w:t>・社会人の土壇場キャンセルによるリカバリーが不能であったこと</w:t>
      </w:r>
    </w:p>
    <w:p w14:paraId="4CBCE8F6" w14:textId="77777777" w:rsidR="00777FD0" w:rsidRDefault="00777FD0" w:rsidP="005E45C1">
      <w:r>
        <w:rPr>
          <w:rFonts w:hint="eastAsia"/>
        </w:rPr>
        <w:t>・低学年時学生の参加が増えたことで、より若手学員のリクルーティングが必要だと認識したこと</w:t>
      </w:r>
      <w:r w:rsidR="00090843">
        <w:rPr>
          <w:rFonts w:hint="eastAsia"/>
        </w:rPr>
        <w:t>（起用社会人も当然年齢が上がっていくので）</w:t>
      </w:r>
    </w:p>
    <w:p w14:paraId="064212D7" w14:textId="77777777" w:rsidR="00777FD0" w:rsidRDefault="00777FD0" w:rsidP="005E45C1"/>
    <w:p w14:paraId="2FD9840B" w14:textId="77777777" w:rsidR="00777FD0" w:rsidRDefault="00777FD0" w:rsidP="005E45C1">
      <w:r>
        <w:rPr>
          <w:rFonts w:hint="eastAsia"/>
        </w:rPr>
        <w:t>【参考：</w:t>
      </w:r>
      <w:r w:rsidRPr="00090843">
        <w:rPr>
          <w:rFonts w:hint="eastAsia"/>
          <w:color w:val="0000FF"/>
        </w:rPr>
        <w:t>コミュニケーション（合意形成）をテーマにしたワークショップ</w:t>
      </w:r>
      <w:r>
        <w:rPr>
          <w:rFonts w:hint="eastAsia"/>
        </w:rPr>
        <w:t>】</w:t>
      </w:r>
    </w:p>
    <w:p w14:paraId="46AB6DD7" w14:textId="77777777" w:rsidR="00777FD0" w:rsidRPr="00090843" w:rsidRDefault="00777FD0" w:rsidP="005E45C1">
      <w:pPr>
        <w:rPr>
          <w:color w:val="0000FF"/>
        </w:rPr>
      </w:pPr>
      <w:r w:rsidRPr="00777FD0">
        <w:rPr>
          <w:rFonts w:hint="eastAsia"/>
        </w:rPr>
        <w:t>・</w:t>
      </w:r>
      <w:r w:rsidRPr="00090843">
        <w:rPr>
          <w:rFonts w:hint="eastAsia"/>
          <w:color w:val="0000FF"/>
        </w:rPr>
        <w:t>短い時間の中で、ある課題（「船長の決断」というコンセンサスゲーム、危機が生じた際に船長なら</w:t>
      </w:r>
      <w:r w:rsidR="00B00CE5" w:rsidRPr="00090843">
        <w:rPr>
          <w:rFonts w:hint="eastAsia"/>
          <w:color w:val="0000FF"/>
        </w:rPr>
        <w:t>10</w:t>
      </w:r>
      <w:r w:rsidR="00B00CE5" w:rsidRPr="00090843">
        <w:rPr>
          <w:rFonts w:hint="eastAsia"/>
          <w:color w:val="0000FF"/>
        </w:rPr>
        <w:t>の項目を</w:t>
      </w:r>
      <w:r w:rsidRPr="00090843">
        <w:rPr>
          <w:rFonts w:hint="eastAsia"/>
          <w:color w:val="0000FF"/>
        </w:rPr>
        <w:t>何に優先順位つけ</w:t>
      </w:r>
      <w:r w:rsidR="00B00CE5" w:rsidRPr="00090843">
        <w:rPr>
          <w:rFonts w:hint="eastAsia"/>
          <w:color w:val="0000FF"/>
        </w:rPr>
        <w:t>て判断するか</w:t>
      </w:r>
      <w:r w:rsidRPr="00090843">
        <w:rPr>
          <w:rFonts w:hint="eastAsia"/>
          <w:color w:val="0000FF"/>
        </w:rPr>
        <w:t>）に対して、個人で考えた後に、グループ全員で話し合いをし、異なる意見をどのように合意形成していくか、というワークを実施、</w:t>
      </w:r>
      <w:r w:rsidR="00090843" w:rsidRPr="00090843">
        <w:rPr>
          <w:rFonts w:hint="eastAsia"/>
          <w:color w:val="0000FF"/>
        </w:rPr>
        <w:t>合意形成に</w:t>
      </w:r>
      <w:r w:rsidRPr="00090843">
        <w:rPr>
          <w:rFonts w:hint="eastAsia"/>
          <w:color w:val="0000FF"/>
        </w:rPr>
        <w:t>必要なスキルと船長の視点での考察</w:t>
      </w:r>
      <w:r w:rsidR="00B00CE5" w:rsidRPr="00090843">
        <w:rPr>
          <w:rFonts w:hint="eastAsia"/>
          <w:color w:val="0000FF"/>
        </w:rPr>
        <w:t>を体感</w:t>
      </w:r>
    </w:p>
    <w:p w14:paraId="39A1B4C3" w14:textId="77777777" w:rsidR="00777FD0" w:rsidRDefault="00B00CE5" w:rsidP="00431AFF">
      <w:pPr>
        <w:rPr>
          <w:sz w:val="22"/>
        </w:rPr>
      </w:pPr>
      <w:r>
        <w:rPr>
          <w:rFonts w:hint="eastAsia"/>
          <w:sz w:val="22"/>
        </w:rPr>
        <w:lastRenderedPageBreak/>
        <w:t>【その他】</w:t>
      </w:r>
    </w:p>
    <w:p w14:paraId="0BA066A6" w14:textId="77777777" w:rsidR="00B00CE5" w:rsidRDefault="00BC502B" w:rsidP="00431AFF">
      <w:pPr>
        <w:rPr>
          <w:sz w:val="22"/>
        </w:rPr>
      </w:pPr>
      <w:r>
        <w:rPr>
          <w:rFonts w:hint="eastAsia"/>
          <w:sz w:val="22"/>
        </w:rPr>
        <w:t>・各イベントの参加者数（プレ・メイン・アフターで重複者あり）</w:t>
      </w:r>
    </w:p>
    <w:tbl>
      <w:tblPr>
        <w:tblStyle w:val="ae"/>
        <w:tblW w:w="0" w:type="auto"/>
        <w:tblLook w:val="04A0" w:firstRow="1" w:lastRow="0" w:firstColumn="1" w:lastColumn="0" w:noHBand="0" w:noVBand="1"/>
      </w:tblPr>
      <w:tblGrid>
        <w:gridCol w:w="2943"/>
        <w:gridCol w:w="1276"/>
        <w:gridCol w:w="1276"/>
        <w:gridCol w:w="1559"/>
      </w:tblGrid>
      <w:tr w:rsidR="00B00CE5" w14:paraId="4AD9AE1D" w14:textId="77777777" w:rsidTr="00BC502B">
        <w:tc>
          <w:tcPr>
            <w:tcW w:w="2943" w:type="dxa"/>
          </w:tcPr>
          <w:p w14:paraId="238E9E90" w14:textId="77777777" w:rsidR="00B00CE5" w:rsidRDefault="00B00CE5" w:rsidP="00431AFF">
            <w:pPr>
              <w:rPr>
                <w:sz w:val="22"/>
              </w:rPr>
            </w:pPr>
          </w:p>
        </w:tc>
        <w:tc>
          <w:tcPr>
            <w:tcW w:w="1276" w:type="dxa"/>
          </w:tcPr>
          <w:p w14:paraId="3165ACE4" w14:textId="77777777" w:rsidR="00B00CE5" w:rsidRDefault="00B00CE5" w:rsidP="00BC502B">
            <w:pPr>
              <w:jc w:val="center"/>
              <w:rPr>
                <w:sz w:val="22"/>
              </w:rPr>
            </w:pPr>
            <w:r>
              <w:rPr>
                <w:rFonts w:hint="eastAsia"/>
                <w:sz w:val="22"/>
              </w:rPr>
              <w:t>申込者数</w:t>
            </w:r>
          </w:p>
        </w:tc>
        <w:tc>
          <w:tcPr>
            <w:tcW w:w="1276" w:type="dxa"/>
          </w:tcPr>
          <w:p w14:paraId="24A6719C" w14:textId="77777777" w:rsidR="00B00CE5" w:rsidRDefault="00B00CE5" w:rsidP="00BC502B">
            <w:pPr>
              <w:jc w:val="center"/>
              <w:rPr>
                <w:sz w:val="22"/>
              </w:rPr>
            </w:pPr>
            <w:r>
              <w:rPr>
                <w:rFonts w:hint="eastAsia"/>
                <w:sz w:val="22"/>
              </w:rPr>
              <w:t>参加者数</w:t>
            </w:r>
          </w:p>
        </w:tc>
        <w:tc>
          <w:tcPr>
            <w:tcW w:w="1559" w:type="dxa"/>
          </w:tcPr>
          <w:p w14:paraId="20612BCA" w14:textId="77777777" w:rsidR="00B00CE5" w:rsidRDefault="00BC502B" w:rsidP="00BC502B">
            <w:pPr>
              <w:jc w:val="center"/>
              <w:rPr>
                <w:sz w:val="22"/>
              </w:rPr>
            </w:pPr>
            <w:r>
              <w:rPr>
                <w:rFonts w:hint="eastAsia"/>
                <w:sz w:val="22"/>
              </w:rPr>
              <w:t>備考</w:t>
            </w:r>
          </w:p>
        </w:tc>
      </w:tr>
      <w:tr w:rsidR="00BC502B" w:rsidRPr="00BC502B" w14:paraId="067EBAE5" w14:textId="77777777" w:rsidTr="00BC502B">
        <w:tc>
          <w:tcPr>
            <w:tcW w:w="2943" w:type="dxa"/>
          </w:tcPr>
          <w:p w14:paraId="1BF95E30" w14:textId="77777777" w:rsidR="00B00CE5" w:rsidRPr="00525288" w:rsidRDefault="00B00CE5" w:rsidP="00431AFF">
            <w:pPr>
              <w:rPr>
                <w:color w:val="FF0000"/>
                <w:sz w:val="22"/>
              </w:rPr>
            </w:pPr>
            <w:r w:rsidRPr="00525288">
              <w:rPr>
                <w:rFonts w:hint="eastAsia"/>
                <w:color w:val="FF0000"/>
                <w:sz w:val="22"/>
              </w:rPr>
              <w:t>プレイベント（</w:t>
            </w:r>
            <w:r w:rsidRPr="00525288">
              <w:rPr>
                <w:rFonts w:hint="eastAsia"/>
                <w:color w:val="FF0000"/>
                <w:sz w:val="22"/>
              </w:rPr>
              <w:t>10/22</w:t>
            </w:r>
            <w:r w:rsidRPr="00525288">
              <w:rPr>
                <w:rFonts w:hint="eastAsia"/>
                <w:color w:val="FF0000"/>
                <w:sz w:val="22"/>
              </w:rPr>
              <w:t>）</w:t>
            </w:r>
          </w:p>
        </w:tc>
        <w:tc>
          <w:tcPr>
            <w:tcW w:w="1276" w:type="dxa"/>
          </w:tcPr>
          <w:p w14:paraId="489F0E23" w14:textId="77777777" w:rsidR="00B00CE5" w:rsidRPr="00BC502B" w:rsidRDefault="00BC502B" w:rsidP="00BC502B">
            <w:pPr>
              <w:jc w:val="center"/>
              <w:rPr>
                <w:color w:val="FF0000"/>
                <w:sz w:val="22"/>
              </w:rPr>
            </w:pPr>
            <w:r w:rsidRPr="00BC502B">
              <w:rPr>
                <w:rFonts w:hint="eastAsia"/>
                <w:color w:val="FF0000"/>
                <w:sz w:val="22"/>
              </w:rPr>
              <w:t>31</w:t>
            </w:r>
          </w:p>
        </w:tc>
        <w:tc>
          <w:tcPr>
            <w:tcW w:w="1276" w:type="dxa"/>
          </w:tcPr>
          <w:p w14:paraId="18EE1F1F" w14:textId="77777777" w:rsidR="00B00CE5" w:rsidRPr="00BC502B" w:rsidRDefault="00BC502B" w:rsidP="00BC502B">
            <w:pPr>
              <w:jc w:val="center"/>
              <w:rPr>
                <w:color w:val="FF0000"/>
                <w:sz w:val="22"/>
              </w:rPr>
            </w:pPr>
            <w:r w:rsidRPr="00BC502B">
              <w:rPr>
                <w:rFonts w:hint="eastAsia"/>
                <w:color w:val="FF0000"/>
                <w:sz w:val="22"/>
              </w:rPr>
              <w:t>10</w:t>
            </w:r>
          </w:p>
        </w:tc>
        <w:tc>
          <w:tcPr>
            <w:tcW w:w="1559" w:type="dxa"/>
          </w:tcPr>
          <w:p w14:paraId="022CA9E7" w14:textId="77777777" w:rsidR="00B00CE5" w:rsidRPr="00BC502B" w:rsidRDefault="00BC502B" w:rsidP="00BC502B">
            <w:pPr>
              <w:jc w:val="center"/>
              <w:rPr>
                <w:color w:val="FF0000"/>
                <w:sz w:val="22"/>
              </w:rPr>
            </w:pPr>
            <w:r>
              <w:rPr>
                <w:rFonts w:hint="eastAsia"/>
                <w:color w:val="FF0000"/>
                <w:sz w:val="22"/>
              </w:rPr>
              <w:t>32.2</w:t>
            </w:r>
            <w:r>
              <w:rPr>
                <w:rFonts w:hint="eastAsia"/>
                <w:color w:val="FF0000"/>
                <w:sz w:val="22"/>
              </w:rPr>
              <w:t>％</w:t>
            </w:r>
          </w:p>
        </w:tc>
      </w:tr>
      <w:tr w:rsidR="00B00CE5" w14:paraId="7EFAE768" w14:textId="77777777" w:rsidTr="00BC502B">
        <w:tc>
          <w:tcPr>
            <w:tcW w:w="2943" w:type="dxa"/>
          </w:tcPr>
          <w:p w14:paraId="46D48A9B" w14:textId="77777777" w:rsidR="00B00CE5" w:rsidRPr="00525288" w:rsidRDefault="00525288" w:rsidP="00431AFF">
            <w:pPr>
              <w:rPr>
                <w:color w:val="FF0000"/>
                <w:sz w:val="22"/>
              </w:rPr>
            </w:pPr>
            <w:r w:rsidRPr="00525288">
              <w:rPr>
                <w:rFonts w:hint="eastAsia"/>
                <w:color w:val="FF0000"/>
                <w:sz w:val="22"/>
              </w:rPr>
              <w:t>プレイベント（</w:t>
            </w:r>
            <w:r w:rsidRPr="00525288">
              <w:rPr>
                <w:rFonts w:hint="eastAsia"/>
                <w:color w:val="FF0000"/>
                <w:sz w:val="22"/>
              </w:rPr>
              <w:t>10/26</w:t>
            </w:r>
            <w:r w:rsidRPr="00525288">
              <w:rPr>
                <w:rFonts w:hint="eastAsia"/>
                <w:color w:val="FF0000"/>
                <w:sz w:val="22"/>
              </w:rPr>
              <w:t>）</w:t>
            </w:r>
          </w:p>
        </w:tc>
        <w:tc>
          <w:tcPr>
            <w:tcW w:w="1276" w:type="dxa"/>
          </w:tcPr>
          <w:p w14:paraId="62D63B9B" w14:textId="77777777" w:rsidR="00B00CE5" w:rsidRPr="00BC502B" w:rsidRDefault="00BC502B" w:rsidP="00BC502B">
            <w:pPr>
              <w:jc w:val="center"/>
              <w:rPr>
                <w:color w:val="FF0000"/>
                <w:sz w:val="22"/>
              </w:rPr>
            </w:pPr>
            <w:r w:rsidRPr="00BC502B">
              <w:rPr>
                <w:rFonts w:hint="eastAsia"/>
                <w:color w:val="FF0000"/>
                <w:sz w:val="22"/>
              </w:rPr>
              <w:t>40</w:t>
            </w:r>
          </w:p>
        </w:tc>
        <w:tc>
          <w:tcPr>
            <w:tcW w:w="1276" w:type="dxa"/>
          </w:tcPr>
          <w:p w14:paraId="4FB99C06" w14:textId="77777777" w:rsidR="00BC502B" w:rsidRPr="00BC502B" w:rsidRDefault="00BC502B" w:rsidP="00BC502B">
            <w:pPr>
              <w:jc w:val="center"/>
              <w:rPr>
                <w:color w:val="FF0000"/>
                <w:sz w:val="22"/>
              </w:rPr>
            </w:pPr>
            <w:r w:rsidRPr="00BC502B">
              <w:rPr>
                <w:rFonts w:hint="eastAsia"/>
                <w:color w:val="FF0000"/>
                <w:sz w:val="22"/>
              </w:rPr>
              <w:t>18</w:t>
            </w:r>
          </w:p>
        </w:tc>
        <w:tc>
          <w:tcPr>
            <w:tcW w:w="1559" w:type="dxa"/>
          </w:tcPr>
          <w:p w14:paraId="1EA36F8B" w14:textId="77777777" w:rsidR="00B00CE5" w:rsidRPr="00BC502B" w:rsidRDefault="00BC502B" w:rsidP="00BC502B">
            <w:pPr>
              <w:jc w:val="center"/>
              <w:rPr>
                <w:color w:val="FF0000"/>
                <w:sz w:val="22"/>
              </w:rPr>
            </w:pPr>
            <w:r>
              <w:rPr>
                <w:rFonts w:hint="eastAsia"/>
                <w:color w:val="FF0000"/>
                <w:sz w:val="22"/>
              </w:rPr>
              <w:t>45.0%</w:t>
            </w:r>
          </w:p>
        </w:tc>
      </w:tr>
      <w:tr w:rsidR="00B00CE5" w14:paraId="133E35C2" w14:textId="77777777" w:rsidTr="00BC502B">
        <w:tc>
          <w:tcPr>
            <w:tcW w:w="2943" w:type="dxa"/>
          </w:tcPr>
          <w:p w14:paraId="7A8C7EA8" w14:textId="77777777" w:rsidR="00B00CE5" w:rsidRPr="00525288" w:rsidRDefault="00525288" w:rsidP="00431AFF">
            <w:pPr>
              <w:rPr>
                <w:color w:val="FF0000"/>
                <w:sz w:val="22"/>
              </w:rPr>
            </w:pPr>
            <w:r w:rsidRPr="00525288">
              <w:rPr>
                <w:rFonts w:hint="eastAsia"/>
                <w:color w:val="FF0000"/>
                <w:sz w:val="22"/>
              </w:rPr>
              <w:t>プレイベント（</w:t>
            </w:r>
            <w:r w:rsidRPr="00525288">
              <w:rPr>
                <w:rFonts w:hint="eastAsia"/>
                <w:color w:val="FF0000"/>
                <w:sz w:val="22"/>
              </w:rPr>
              <w:t>10/27</w:t>
            </w:r>
            <w:r w:rsidRPr="00525288">
              <w:rPr>
                <w:rFonts w:hint="eastAsia"/>
                <w:color w:val="FF0000"/>
                <w:sz w:val="22"/>
              </w:rPr>
              <w:t>）</w:t>
            </w:r>
          </w:p>
        </w:tc>
        <w:tc>
          <w:tcPr>
            <w:tcW w:w="1276" w:type="dxa"/>
          </w:tcPr>
          <w:p w14:paraId="7AE3F939" w14:textId="77777777" w:rsidR="00B00CE5" w:rsidRPr="00BC502B" w:rsidRDefault="00BC502B" w:rsidP="00BC502B">
            <w:pPr>
              <w:jc w:val="center"/>
              <w:rPr>
                <w:color w:val="FF0000"/>
                <w:sz w:val="22"/>
              </w:rPr>
            </w:pPr>
            <w:r w:rsidRPr="00BC502B">
              <w:rPr>
                <w:rFonts w:hint="eastAsia"/>
                <w:color w:val="FF0000"/>
                <w:sz w:val="22"/>
              </w:rPr>
              <w:t>46</w:t>
            </w:r>
          </w:p>
        </w:tc>
        <w:tc>
          <w:tcPr>
            <w:tcW w:w="1276" w:type="dxa"/>
          </w:tcPr>
          <w:p w14:paraId="16DD0C33" w14:textId="77777777" w:rsidR="00BC502B" w:rsidRPr="00BC502B" w:rsidRDefault="00BC502B" w:rsidP="00BC502B">
            <w:pPr>
              <w:jc w:val="center"/>
              <w:rPr>
                <w:color w:val="FF0000"/>
                <w:sz w:val="22"/>
              </w:rPr>
            </w:pPr>
            <w:r w:rsidRPr="00BC502B">
              <w:rPr>
                <w:rFonts w:hint="eastAsia"/>
                <w:color w:val="FF0000"/>
                <w:sz w:val="22"/>
              </w:rPr>
              <w:t>17</w:t>
            </w:r>
          </w:p>
        </w:tc>
        <w:tc>
          <w:tcPr>
            <w:tcW w:w="1559" w:type="dxa"/>
          </w:tcPr>
          <w:p w14:paraId="3929CA2F" w14:textId="77777777" w:rsidR="00B00CE5" w:rsidRPr="00BC502B" w:rsidRDefault="00BC502B" w:rsidP="00BC502B">
            <w:pPr>
              <w:jc w:val="center"/>
              <w:rPr>
                <w:color w:val="FF0000"/>
                <w:sz w:val="22"/>
              </w:rPr>
            </w:pPr>
            <w:r>
              <w:rPr>
                <w:rFonts w:hint="eastAsia"/>
                <w:color w:val="FF0000"/>
                <w:sz w:val="22"/>
              </w:rPr>
              <w:t>36.9%</w:t>
            </w:r>
          </w:p>
        </w:tc>
      </w:tr>
      <w:tr w:rsidR="00B00CE5" w14:paraId="43A99A10" w14:textId="77777777" w:rsidTr="00BC502B">
        <w:tc>
          <w:tcPr>
            <w:tcW w:w="2943" w:type="dxa"/>
          </w:tcPr>
          <w:p w14:paraId="54A10E4B" w14:textId="77777777" w:rsidR="00B00CE5" w:rsidRPr="00090843" w:rsidRDefault="00525288" w:rsidP="00431AFF">
            <w:pPr>
              <w:rPr>
                <w:color w:val="339933"/>
                <w:sz w:val="22"/>
              </w:rPr>
            </w:pPr>
            <w:r w:rsidRPr="00090843">
              <w:rPr>
                <w:rFonts w:hint="eastAsia"/>
                <w:color w:val="339933"/>
                <w:sz w:val="22"/>
              </w:rPr>
              <w:t>メインイベント（</w:t>
            </w:r>
            <w:r w:rsidRPr="00090843">
              <w:rPr>
                <w:rFonts w:hint="eastAsia"/>
                <w:color w:val="339933"/>
                <w:sz w:val="22"/>
              </w:rPr>
              <w:t>10/31</w:t>
            </w:r>
            <w:r w:rsidRPr="00090843">
              <w:rPr>
                <w:rFonts w:hint="eastAsia"/>
                <w:color w:val="339933"/>
                <w:sz w:val="22"/>
              </w:rPr>
              <w:t>）</w:t>
            </w:r>
          </w:p>
        </w:tc>
        <w:tc>
          <w:tcPr>
            <w:tcW w:w="1276" w:type="dxa"/>
          </w:tcPr>
          <w:p w14:paraId="41AE43A4" w14:textId="77777777" w:rsidR="00B00CE5" w:rsidRPr="00090843" w:rsidRDefault="00BC502B" w:rsidP="00BC502B">
            <w:pPr>
              <w:jc w:val="center"/>
              <w:rPr>
                <w:color w:val="339933"/>
                <w:sz w:val="22"/>
              </w:rPr>
            </w:pPr>
            <w:r w:rsidRPr="00090843">
              <w:rPr>
                <w:rFonts w:hint="eastAsia"/>
                <w:color w:val="339933"/>
                <w:sz w:val="22"/>
              </w:rPr>
              <w:t>75</w:t>
            </w:r>
          </w:p>
        </w:tc>
        <w:tc>
          <w:tcPr>
            <w:tcW w:w="1276" w:type="dxa"/>
          </w:tcPr>
          <w:p w14:paraId="5565AFBC" w14:textId="77777777" w:rsidR="00BC502B" w:rsidRPr="00090843" w:rsidRDefault="00BC502B" w:rsidP="00BC502B">
            <w:pPr>
              <w:jc w:val="center"/>
              <w:rPr>
                <w:color w:val="339933"/>
                <w:sz w:val="22"/>
              </w:rPr>
            </w:pPr>
            <w:r w:rsidRPr="00090843">
              <w:rPr>
                <w:rFonts w:hint="eastAsia"/>
                <w:color w:val="339933"/>
                <w:sz w:val="22"/>
              </w:rPr>
              <w:t>33</w:t>
            </w:r>
          </w:p>
        </w:tc>
        <w:tc>
          <w:tcPr>
            <w:tcW w:w="1559" w:type="dxa"/>
          </w:tcPr>
          <w:p w14:paraId="3913B23D" w14:textId="77777777" w:rsidR="00B00CE5" w:rsidRPr="00090843" w:rsidRDefault="00BC502B" w:rsidP="00BC502B">
            <w:pPr>
              <w:jc w:val="center"/>
              <w:rPr>
                <w:color w:val="339933"/>
                <w:sz w:val="22"/>
              </w:rPr>
            </w:pPr>
            <w:r w:rsidRPr="00090843">
              <w:rPr>
                <w:rFonts w:hint="eastAsia"/>
                <w:color w:val="339933"/>
                <w:sz w:val="22"/>
              </w:rPr>
              <w:t>44.0</w:t>
            </w:r>
            <w:r w:rsidRPr="00090843">
              <w:rPr>
                <w:rFonts w:hint="eastAsia"/>
                <w:color w:val="339933"/>
                <w:sz w:val="22"/>
              </w:rPr>
              <w:t>％</w:t>
            </w:r>
          </w:p>
        </w:tc>
      </w:tr>
      <w:tr w:rsidR="00B00CE5" w14:paraId="2E85A026" w14:textId="77777777" w:rsidTr="00BC502B">
        <w:tc>
          <w:tcPr>
            <w:tcW w:w="2943" w:type="dxa"/>
          </w:tcPr>
          <w:p w14:paraId="5C8831BA" w14:textId="77777777" w:rsidR="00B00CE5" w:rsidRPr="00090843" w:rsidRDefault="00525288" w:rsidP="00431AFF">
            <w:pPr>
              <w:rPr>
                <w:color w:val="0000FF"/>
                <w:sz w:val="22"/>
              </w:rPr>
            </w:pPr>
            <w:r w:rsidRPr="00090843">
              <w:rPr>
                <w:rFonts w:hint="eastAsia"/>
                <w:color w:val="0000FF"/>
                <w:sz w:val="22"/>
              </w:rPr>
              <w:t>アフターイベント（</w:t>
            </w:r>
            <w:r w:rsidRPr="00090843">
              <w:rPr>
                <w:rFonts w:hint="eastAsia"/>
                <w:color w:val="0000FF"/>
                <w:sz w:val="22"/>
              </w:rPr>
              <w:t>2/4</w:t>
            </w:r>
            <w:r w:rsidRPr="00090843">
              <w:rPr>
                <w:rFonts w:hint="eastAsia"/>
                <w:color w:val="0000FF"/>
                <w:sz w:val="22"/>
              </w:rPr>
              <w:t>）</w:t>
            </w:r>
          </w:p>
        </w:tc>
        <w:tc>
          <w:tcPr>
            <w:tcW w:w="1276" w:type="dxa"/>
          </w:tcPr>
          <w:p w14:paraId="6FE88535" w14:textId="77777777" w:rsidR="00B00CE5" w:rsidRPr="00090843" w:rsidRDefault="00BC502B" w:rsidP="00BC502B">
            <w:pPr>
              <w:jc w:val="center"/>
              <w:rPr>
                <w:color w:val="0000FF"/>
                <w:sz w:val="22"/>
              </w:rPr>
            </w:pPr>
            <w:r w:rsidRPr="00090843">
              <w:rPr>
                <w:rFonts w:hint="eastAsia"/>
                <w:color w:val="0000FF"/>
                <w:sz w:val="22"/>
              </w:rPr>
              <w:t>10</w:t>
            </w:r>
          </w:p>
        </w:tc>
        <w:tc>
          <w:tcPr>
            <w:tcW w:w="1276" w:type="dxa"/>
          </w:tcPr>
          <w:p w14:paraId="464B3DE3" w14:textId="77777777" w:rsidR="00B00CE5" w:rsidRPr="00090843" w:rsidRDefault="00BC502B" w:rsidP="00BC502B">
            <w:pPr>
              <w:jc w:val="center"/>
              <w:rPr>
                <w:color w:val="0000FF"/>
                <w:sz w:val="22"/>
              </w:rPr>
            </w:pPr>
            <w:r w:rsidRPr="00090843">
              <w:rPr>
                <w:rFonts w:hint="eastAsia"/>
                <w:color w:val="0000FF"/>
                <w:sz w:val="22"/>
              </w:rPr>
              <w:t>5</w:t>
            </w:r>
          </w:p>
        </w:tc>
        <w:tc>
          <w:tcPr>
            <w:tcW w:w="1559" w:type="dxa"/>
          </w:tcPr>
          <w:p w14:paraId="4F91FC37" w14:textId="77777777" w:rsidR="00BC502B" w:rsidRPr="00090843" w:rsidRDefault="00BC502B" w:rsidP="00BC502B">
            <w:pPr>
              <w:jc w:val="center"/>
              <w:rPr>
                <w:color w:val="0000FF"/>
                <w:sz w:val="22"/>
              </w:rPr>
            </w:pPr>
            <w:r w:rsidRPr="00090843">
              <w:rPr>
                <w:rFonts w:hint="eastAsia"/>
                <w:color w:val="0000FF"/>
                <w:sz w:val="22"/>
              </w:rPr>
              <w:t>(10</w:t>
            </w:r>
            <w:r w:rsidRPr="00090843">
              <w:rPr>
                <w:rFonts w:hint="eastAsia"/>
                <w:color w:val="0000FF"/>
                <w:sz w:val="22"/>
              </w:rPr>
              <w:t>名限定</w:t>
            </w:r>
            <w:r w:rsidRPr="00090843">
              <w:rPr>
                <w:rFonts w:hint="eastAsia"/>
                <w:color w:val="0000FF"/>
                <w:sz w:val="22"/>
              </w:rPr>
              <w:t>)</w:t>
            </w:r>
          </w:p>
        </w:tc>
      </w:tr>
      <w:tr w:rsidR="00B00CE5" w14:paraId="628C0800" w14:textId="77777777" w:rsidTr="00BC502B">
        <w:tc>
          <w:tcPr>
            <w:tcW w:w="2943" w:type="dxa"/>
          </w:tcPr>
          <w:p w14:paraId="575DA74C" w14:textId="77777777" w:rsidR="00B00CE5" w:rsidRPr="00090843" w:rsidRDefault="00525288" w:rsidP="00431AFF">
            <w:pPr>
              <w:rPr>
                <w:color w:val="0000FF"/>
                <w:sz w:val="22"/>
              </w:rPr>
            </w:pPr>
            <w:r w:rsidRPr="00090843">
              <w:rPr>
                <w:rFonts w:hint="eastAsia"/>
                <w:color w:val="0000FF"/>
                <w:sz w:val="22"/>
              </w:rPr>
              <w:t>アフターイベント（</w:t>
            </w:r>
            <w:r w:rsidRPr="00090843">
              <w:rPr>
                <w:rFonts w:hint="eastAsia"/>
                <w:color w:val="0000FF"/>
                <w:sz w:val="22"/>
              </w:rPr>
              <w:t>2/6</w:t>
            </w:r>
            <w:r w:rsidRPr="00090843">
              <w:rPr>
                <w:rFonts w:hint="eastAsia"/>
                <w:color w:val="0000FF"/>
                <w:sz w:val="22"/>
              </w:rPr>
              <w:t>）</w:t>
            </w:r>
          </w:p>
        </w:tc>
        <w:tc>
          <w:tcPr>
            <w:tcW w:w="1276" w:type="dxa"/>
          </w:tcPr>
          <w:p w14:paraId="3EE7F21D" w14:textId="77777777" w:rsidR="00B00CE5" w:rsidRPr="00090843" w:rsidRDefault="00BC502B" w:rsidP="00BC502B">
            <w:pPr>
              <w:jc w:val="center"/>
              <w:rPr>
                <w:color w:val="0000FF"/>
                <w:sz w:val="22"/>
              </w:rPr>
            </w:pPr>
            <w:r w:rsidRPr="00090843">
              <w:rPr>
                <w:rFonts w:hint="eastAsia"/>
                <w:color w:val="0000FF"/>
                <w:sz w:val="22"/>
              </w:rPr>
              <w:t>10</w:t>
            </w:r>
          </w:p>
        </w:tc>
        <w:tc>
          <w:tcPr>
            <w:tcW w:w="1276" w:type="dxa"/>
          </w:tcPr>
          <w:p w14:paraId="634024C4" w14:textId="77777777" w:rsidR="00BC502B" w:rsidRPr="00090843" w:rsidRDefault="00BC502B" w:rsidP="00BC502B">
            <w:pPr>
              <w:jc w:val="center"/>
              <w:rPr>
                <w:color w:val="0000FF"/>
                <w:sz w:val="22"/>
              </w:rPr>
            </w:pPr>
            <w:r w:rsidRPr="00090843">
              <w:rPr>
                <w:rFonts w:hint="eastAsia"/>
                <w:color w:val="0000FF"/>
                <w:sz w:val="22"/>
              </w:rPr>
              <w:t>9</w:t>
            </w:r>
          </w:p>
        </w:tc>
        <w:tc>
          <w:tcPr>
            <w:tcW w:w="1559" w:type="dxa"/>
          </w:tcPr>
          <w:p w14:paraId="2ECF5210" w14:textId="77777777" w:rsidR="00B00CE5" w:rsidRPr="00090843" w:rsidRDefault="00BC502B" w:rsidP="00BC502B">
            <w:pPr>
              <w:jc w:val="center"/>
              <w:rPr>
                <w:color w:val="0000FF"/>
                <w:sz w:val="22"/>
              </w:rPr>
            </w:pPr>
            <w:r w:rsidRPr="00090843">
              <w:rPr>
                <w:rFonts w:hint="eastAsia"/>
                <w:color w:val="0000FF"/>
                <w:sz w:val="22"/>
              </w:rPr>
              <w:t>（</w:t>
            </w:r>
            <w:r w:rsidRPr="00090843">
              <w:rPr>
                <w:rFonts w:hint="eastAsia"/>
                <w:color w:val="0000FF"/>
                <w:sz w:val="22"/>
              </w:rPr>
              <w:t>10</w:t>
            </w:r>
            <w:r w:rsidRPr="00090843">
              <w:rPr>
                <w:rFonts w:hint="eastAsia"/>
                <w:color w:val="0000FF"/>
                <w:sz w:val="22"/>
              </w:rPr>
              <w:t>名限定）</w:t>
            </w:r>
          </w:p>
        </w:tc>
      </w:tr>
    </w:tbl>
    <w:p w14:paraId="311BE030" w14:textId="77777777" w:rsidR="00B00CE5" w:rsidRDefault="00B00CE5" w:rsidP="00431AFF">
      <w:pPr>
        <w:rPr>
          <w:sz w:val="22"/>
        </w:rPr>
      </w:pPr>
    </w:p>
    <w:p w14:paraId="15745267" w14:textId="77777777" w:rsidR="00B00CE5" w:rsidRDefault="00B00CE5" w:rsidP="00431AFF">
      <w:pPr>
        <w:rPr>
          <w:sz w:val="22"/>
        </w:rPr>
      </w:pPr>
      <w:r>
        <w:rPr>
          <w:rFonts w:hint="eastAsia"/>
          <w:sz w:val="22"/>
        </w:rPr>
        <w:t>・</w:t>
      </w:r>
      <w:r>
        <w:rPr>
          <w:rFonts w:hint="eastAsia"/>
          <w:sz w:val="22"/>
        </w:rPr>
        <w:t>Zoom</w:t>
      </w:r>
      <w:r>
        <w:rPr>
          <w:rFonts w:hint="eastAsia"/>
          <w:sz w:val="22"/>
        </w:rPr>
        <w:t>使用実績</w:t>
      </w:r>
      <w:r w:rsidR="00525288">
        <w:rPr>
          <w:rFonts w:hint="eastAsia"/>
          <w:sz w:val="22"/>
        </w:rPr>
        <w:t>（学生後援部のみ）</w:t>
      </w:r>
    </w:p>
    <w:tbl>
      <w:tblPr>
        <w:tblStyle w:val="ae"/>
        <w:tblW w:w="0" w:type="auto"/>
        <w:tblLook w:val="04A0" w:firstRow="1" w:lastRow="0" w:firstColumn="1" w:lastColumn="0" w:noHBand="0" w:noVBand="1"/>
      </w:tblPr>
      <w:tblGrid>
        <w:gridCol w:w="1526"/>
        <w:gridCol w:w="2410"/>
        <w:gridCol w:w="2551"/>
        <w:gridCol w:w="1843"/>
      </w:tblGrid>
      <w:tr w:rsidR="00B00CE5" w14:paraId="458EA4CC" w14:textId="77777777" w:rsidTr="00B90F08">
        <w:tc>
          <w:tcPr>
            <w:tcW w:w="1526" w:type="dxa"/>
          </w:tcPr>
          <w:p w14:paraId="2A89FF67" w14:textId="77777777" w:rsidR="00B00CE5" w:rsidRDefault="00B00CE5" w:rsidP="0067723E">
            <w:pPr>
              <w:rPr>
                <w:sz w:val="22"/>
              </w:rPr>
            </w:pPr>
          </w:p>
        </w:tc>
        <w:tc>
          <w:tcPr>
            <w:tcW w:w="2410" w:type="dxa"/>
          </w:tcPr>
          <w:p w14:paraId="0B17DEEC" w14:textId="77777777" w:rsidR="00B00CE5" w:rsidRDefault="00B00CE5" w:rsidP="0067723E">
            <w:pPr>
              <w:rPr>
                <w:sz w:val="22"/>
              </w:rPr>
            </w:pPr>
            <w:r>
              <w:rPr>
                <w:rFonts w:hint="eastAsia"/>
                <w:sz w:val="22"/>
              </w:rPr>
              <w:t>イベント</w:t>
            </w:r>
            <w:r>
              <w:rPr>
                <w:rFonts w:hint="eastAsia"/>
                <w:sz w:val="22"/>
              </w:rPr>
              <w:t>,</w:t>
            </w:r>
          </w:p>
        </w:tc>
        <w:tc>
          <w:tcPr>
            <w:tcW w:w="2551" w:type="dxa"/>
          </w:tcPr>
          <w:p w14:paraId="2DCFC8AB" w14:textId="77777777" w:rsidR="00B00CE5" w:rsidRDefault="00B00CE5" w:rsidP="0067723E">
            <w:pPr>
              <w:rPr>
                <w:sz w:val="22"/>
              </w:rPr>
            </w:pPr>
            <w:r>
              <w:rPr>
                <w:rFonts w:hint="eastAsia"/>
                <w:sz w:val="22"/>
              </w:rPr>
              <w:t>打合せ</w:t>
            </w:r>
          </w:p>
        </w:tc>
        <w:tc>
          <w:tcPr>
            <w:tcW w:w="1843" w:type="dxa"/>
          </w:tcPr>
          <w:p w14:paraId="17522629" w14:textId="77777777" w:rsidR="00B00CE5" w:rsidRDefault="00B00CE5" w:rsidP="0067723E">
            <w:pPr>
              <w:rPr>
                <w:sz w:val="22"/>
              </w:rPr>
            </w:pPr>
            <w:r>
              <w:rPr>
                <w:rFonts w:hint="eastAsia"/>
                <w:sz w:val="22"/>
              </w:rPr>
              <w:t>金額（定価）</w:t>
            </w:r>
          </w:p>
        </w:tc>
      </w:tr>
      <w:tr w:rsidR="00B00CE5" w14:paraId="47C84211" w14:textId="77777777" w:rsidTr="00B90F08">
        <w:tc>
          <w:tcPr>
            <w:tcW w:w="1526" w:type="dxa"/>
          </w:tcPr>
          <w:p w14:paraId="0C54FEE7" w14:textId="77777777" w:rsidR="00B00CE5" w:rsidRDefault="00B00CE5" w:rsidP="0067723E">
            <w:pPr>
              <w:rPr>
                <w:sz w:val="22"/>
              </w:rPr>
            </w:pPr>
            <w:r>
              <w:rPr>
                <w:rFonts w:hint="eastAsia"/>
                <w:sz w:val="22"/>
              </w:rPr>
              <w:t>2020.8</w:t>
            </w:r>
          </w:p>
        </w:tc>
        <w:tc>
          <w:tcPr>
            <w:tcW w:w="2410" w:type="dxa"/>
          </w:tcPr>
          <w:p w14:paraId="33C3A0C3" w14:textId="77777777" w:rsidR="00B00CE5" w:rsidRDefault="00B00CE5" w:rsidP="0067723E">
            <w:pPr>
              <w:rPr>
                <w:sz w:val="22"/>
              </w:rPr>
            </w:pPr>
          </w:p>
        </w:tc>
        <w:tc>
          <w:tcPr>
            <w:tcW w:w="2551" w:type="dxa"/>
          </w:tcPr>
          <w:p w14:paraId="72FB1F32" w14:textId="77777777" w:rsidR="00B00CE5" w:rsidRDefault="00B90F08" w:rsidP="0067723E">
            <w:pPr>
              <w:rPr>
                <w:sz w:val="22"/>
              </w:rPr>
            </w:pPr>
            <w:r>
              <w:rPr>
                <w:rFonts w:hint="eastAsia"/>
                <w:sz w:val="22"/>
              </w:rPr>
              <w:t>8/29</w:t>
            </w:r>
          </w:p>
        </w:tc>
        <w:tc>
          <w:tcPr>
            <w:tcW w:w="1843" w:type="dxa"/>
          </w:tcPr>
          <w:p w14:paraId="26E8B082" w14:textId="77777777" w:rsidR="00B00CE5" w:rsidRDefault="00B00CE5" w:rsidP="0067723E">
            <w:pPr>
              <w:rPr>
                <w:sz w:val="22"/>
              </w:rPr>
            </w:pPr>
            <w:r>
              <w:rPr>
                <w:rFonts w:hint="eastAsia"/>
                <w:sz w:val="22"/>
              </w:rPr>
              <w:t>0</w:t>
            </w:r>
          </w:p>
        </w:tc>
      </w:tr>
      <w:tr w:rsidR="00B00CE5" w14:paraId="570FED7C" w14:textId="77777777" w:rsidTr="00B90F08">
        <w:tc>
          <w:tcPr>
            <w:tcW w:w="1526" w:type="dxa"/>
          </w:tcPr>
          <w:p w14:paraId="689B7405" w14:textId="77777777" w:rsidR="00B00CE5" w:rsidRDefault="00B00CE5" w:rsidP="0067723E">
            <w:pPr>
              <w:rPr>
                <w:sz w:val="22"/>
              </w:rPr>
            </w:pPr>
            <w:r>
              <w:rPr>
                <w:rFonts w:hint="eastAsia"/>
                <w:sz w:val="22"/>
              </w:rPr>
              <w:t>2020.9</w:t>
            </w:r>
          </w:p>
        </w:tc>
        <w:tc>
          <w:tcPr>
            <w:tcW w:w="2410" w:type="dxa"/>
          </w:tcPr>
          <w:p w14:paraId="2EBEC899" w14:textId="77777777" w:rsidR="00B00CE5" w:rsidRDefault="00B00CE5" w:rsidP="0067723E">
            <w:pPr>
              <w:rPr>
                <w:sz w:val="22"/>
              </w:rPr>
            </w:pPr>
          </w:p>
        </w:tc>
        <w:tc>
          <w:tcPr>
            <w:tcW w:w="2551" w:type="dxa"/>
          </w:tcPr>
          <w:p w14:paraId="682254D2" w14:textId="77777777" w:rsidR="00B00CE5" w:rsidRDefault="00B90F08" w:rsidP="0067723E">
            <w:pPr>
              <w:rPr>
                <w:sz w:val="22"/>
              </w:rPr>
            </w:pPr>
            <w:r>
              <w:rPr>
                <w:rFonts w:hint="eastAsia"/>
                <w:sz w:val="22"/>
              </w:rPr>
              <w:t>9/11</w:t>
            </w:r>
            <w:r>
              <w:rPr>
                <w:rFonts w:hint="eastAsia"/>
                <w:sz w:val="22"/>
              </w:rPr>
              <w:t>・</w:t>
            </w:r>
            <w:r>
              <w:rPr>
                <w:rFonts w:hint="eastAsia"/>
                <w:sz w:val="22"/>
              </w:rPr>
              <w:t>26</w:t>
            </w:r>
          </w:p>
        </w:tc>
        <w:tc>
          <w:tcPr>
            <w:tcW w:w="1843" w:type="dxa"/>
          </w:tcPr>
          <w:p w14:paraId="081CE1D2" w14:textId="77777777" w:rsidR="00B00CE5" w:rsidRDefault="00B00CE5" w:rsidP="0067723E">
            <w:pPr>
              <w:rPr>
                <w:sz w:val="22"/>
              </w:rPr>
            </w:pPr>
            <w:r>
              <w:rPr>
                <w:rFonts w:hint="eastAsia"/>
                <w:sz w:val="22"/>
              </w:rPr>
              <w:t>8,140</w:t>
            </w:r>
            <w:r>
              <w:rPr>
                <w:rFonts w:hint="eastAsia"/>
                <w:sz w:val="22"/>
              </w:rPr>
              <w:t>（月</w:t>
            </w:r>
            <w:r w:rsidR="00B90F08">
              <w:rPr>
                <w:rFonts w:hint="eastAsia"/>
                <w:sz w:val="22"/>
              </w:rPr>
              <w:t>/</w:t>
            </w:r>
            <w:r>
              <w:rPr>
                <w:rFonts w:hint="eastAsia"/>
                <w:sz w:val="22"/>
              </w:rPr>
              <w:t>W</w:t>
            </w:r>
            <w:r>
              <w:rPr>
                <w:rFonts w:hint="eastAsia"/>
                <w:sz w:val="22"/>
              </w:rPr>
              <w:t>）</w:t>
            </w:r>
          </w:p>
        </w:tc>
      </w:tr>
      <w:tr w:rsidR="00B00CE5" w14:paraId="7068D990" w14:textId="77777777" w:rsidTr="00B90F08">
        <w:tc>
          <w:tcPr>
            <w:tcW w:w="1526" w:type="dxa"/>
          </w:tcPr>
          <w:p w14:paraId="191690BB" w14:textId="77777777" w:rsidR="00B00CE5" w:rsidRDefault="00B00CE5" w:rsidP="0067723E">
            <w:pPr>
              <w:rPr>
                <w:sz w:val="22"/>
              </w:rPr>
            </w:pPr>
            <w:r>
              <w:rPr>
                <w:rFonts w:hint="eastAsia"/>
                <w:sz w:val="22"/>
              </w:rPr>
              <w:t>2020.10</w:t>
            </w:r>
          </w:p>
        </w:tc>
        <w:tc>
          <w:tcPr>
            <w:tcW w:w="2410" w:type="dxa"/>
          </w:tcPr>
          <w:p w14:paraId="11BB11E1" w14:textId="77777777" w:rsidR="00B90F08" w:rsidRDefault="00B90F08" w:rsidP="00B90F08">
            <w:pPr>
              <w:rPr>
                <w:sz w:val="22"/>
              </w:rPr>
            </w:pPr>
            <w:r>
              <w:rPr>
                <w:rFonts w:hint="eastAsia"/>
                <w:sz w:val="22"/>
              </w:rPr>
              <w:t>10/22</w:t>
            </w:r>
            <w:r>
              <w:rPr>
                <w:rFonts w:hint="eastAsia"/>
                <w:sz w:val="22"/>
              </w:rPr>
              <w:t>・</w:t>
            </w:r>
            <w:r>
              <w:rPr>
                <w:rFonts w:hint="eastAsia"/>
                <w:sz w:val="22"/>
              </w:rPr>
              <w:t>26</w:t>
            </w:r>
            <w:r>
              <w:rPr>
                <w:rFonts w:hint="eastAsia"/>
                <w:sz w:val="22"/>
              </w:rPr>
              <w:t>・</w:t>
            </w:r>
            <w:r>
              <w:rPr>
                <w:rFonts w:hint="eastAsia"/>
                <w:sz w:val="22"/>
              </w:rPr>
              <w:t>27</w:t>
            </w:r>
            <w:r>
              <w:rPr>
                <w:rFonts w:hint="eastAsia"/>
                <w:sz w:val="22"/>
              </w:rPr>
              <w:t>・</w:t>
            </w:r>
            <w:r>
              <w:rPr>
                <w:rFonts w:hint="eastAsia"/>
                <w:sz w:val="22"/>
              </w:rPr>
              <w:t>31</w:t>
            </w:r>
          </w:p>
        </w:tc>
        <w:tc>
          <w:tcPr>
            <w:tcW w:w="2551" w:type="dxa"/>
          </w:tcPr>
          <w:p w14:paraId="50A9A434" w14:textId="77777777" w:rsidR="00B00CE5" w:rsidRDefault="00B90F08" w:rsidP="0067723E">
            <w:pPr>
              <w:rPr>
                <w:sz w:val="22"/>
              </w:rPr>
            </w:pPr>
            <w:r>
              <w:rPr>
                <w:rFonts w:hint="eastAsia"/>
                <w:sz w:val="22"/>
              </w:rPr>
              <w:t>10/3</w:t>
            </w:r>
            <w:r>
              <w:rPr>
                <w:rFonts w:hint="eastAsia"/>
                <w:sz w:val="22"/>
              </w:rPr>
              <w:t>・</w:t>
            </w:r>
            <w:r>
              <w:rPr>
                <w:rFonts w:hint="eastAsia"/>
                <w:sz w:val="22"/>
              </w:rPr>
              <w:t>18</w:t>
            </w:r>
            <w:r>
              <w:rPr>
                <w:rFonts w:hint="eastAsia"/>
                <w:sz w:val="22"/>
              </w:rPr>
              <w:t>・</w:t>
            </w:r>
            <w:r>
              <w:rPr>
                <w:rFonts w:hint="eastAsia"/>
                <w:sz w:val="22"/>
              </w:rPr>
              <w:t>22</w:t>
            </w:r>
            <w:r>
              <w:rPr>
                <w:rFonts w:hint="eastAsia"/>
                <w:sz w:val="22"/>
              </w:rPr>
              <w:t>・</w:t>
            </w:r>
            <w:r>
              <w:rPr>
                <w:rFonts w:hint="eastAsia"/>
                <w:sz w:val="22"/>
              </w:rPr>
              <w:t>24</w:t>
            </w:r>
          </w:p>
        </w:tc>
        <w:tc>
          <w:tcPr>
            <w:tcW w:w="1843" w:type="dxa"/>
          </w:tcPr>
          <w:p w14:paraId="170D32F7" w14:textId="77777777" w:rsidR="00B00CE5" w:rsidRDefault="00B00CE5" w:rsidP="0067723E">
            <w:pPr>
              <w:rPr>
                <w:sz w:val="22"/>
              </w:rPr>
            </w:pPr>
            <w:r>
              <w:rPr>
                <w:rFonts w:hint="eastAsia"/>
                <w:sz w:val="22"/>
              </w:rPr>
              <w:t>8,140</w:t>
            </w:r>
            <w:r>
              <w:rPr>
                <w:rFonts w:hint="eastAsia"/>
                <w:sz w:val="22"/>
              </w:rPr>
              <w:t>（月</w:t>
            </w:r>
            <w:r w:rsidR="00B90F08">
              <w:rPr>
                <w:rFonts w:hint="eastAsia"/>
                <w:sz w:val="22"/>
              </w:rPr>
              <w:t>/</w:t>
            </w:r>
            <w:r>
              <w:rPr>
                <w:rFonts w:hint="eastAsia"/>
                <w:sz w:val="22"/>
              </w:rPr>
              <w:t>W</w:t>
            </w:r>
            <w:r>
              <w:rPr>
                <w:rFonts w:hint="eastAsia"/>
                <w:sz w:val="22"/>
              </w:rPr>
              <w:t>）</w:t>
            </w:r>
          </w:p>
        </w:tc>
      </w:tr>
      <w:tr w:rsidR="00B00CE5" w14:paraId="23D7F2CD" w14:textId="77777777" w:rsidTr="00B90F08">
        <w:tc>
          <w:tcPr>
            <w:tcW w:w="1526" w:type="dxa"/>
          </w:tcPr>
          <w:p w14:paraId="016F4D1F" w14:textId="77777777" w:rsidR="00B00CE5" w:rsidRDefault="00B00CE5" w:rsidP="0067723E">
            <w:pPr>
              <w:rPr>
                <w:sz w:val="22"/>
              </w:rPr>
            </w:pPr>
            <w:r>
              <w:rPr>
                <w:rFonts w:hint="eastAsia"/>
                <w:sz w:val="22"/>
              </w:rPr>
              <w:t>2020.11</w:t>
            </w:r>
          </w:p>
        </w:tc>
        <w:tc>
          <w:tcPr>
            <w:tcW w:w="2410" w:type="dxa"/>
          </w:tcPr>
          <w:p w14:paraId="25EE4FA4" w14:textId="77777777" w:rsidR="00B00CE5" w:rsidRDefault="00B00CE5" w:rsidP="0067723E">
            <w:pPr>
              <w:rPr>
                <w:sz w:val="22"/>
              </w:rPr>
            </w:pPr>
          </w:p>
        </w:tc>
        <w:tc>
          <w:tcPr>
            <w:tcW w:w="2551" w:type="dxa"/>
          </w:tcPr>
          <w:p w14:paraId="427214F4" w14:textId="77777777" w:rsidR="00B00CE5" w:rsidRDefault="00B90F08" w:rsidP="0067723E">
            <w:pPr>
              <w:rPr>
                <w:sz w:val="22"/>
              </w:rPr>
            </w:pPr>
            <w:r>
              <w:rPr>
                <w:rFonts w:hint="eastAsia"/>
                <w:sz w:val="22"/>
              </w:rPr>
              <w:t>11/22</w:t>
            </w:r>
          </w:p>
        </w:tc>
        <w:tc>
          <w:tcPr>
            <w:tcW w:w="1843" w:type="dxa"/>
          </w:tcPr>
          <w:p w14:paraId="2D9AB9D5" w14:textId="77777777" w:rsidR="00B00CE5" w:rsidRDefault="00B00CE5" w:rsidP="0067723E">
            <w:pPr>
              <w:rPr>
                <w:sz w:val="22"/>
              </w:rPr>
            </w:pPr>
            <w:r>
              <w:rPr>
                <w:rFonts w:hint="eastAsia"/>
                <w:sz w:val="22"/>
              </w:rPr>
              <w:t>2,200</w:t>
            </w:r>
            <w:r>
              <w:rPr>
                <w:rFonts w:hint="eastAsia"/>
                <w:sz w:val="22"/>
              </w:rPr>
              <w:t>（月）</w:t>
            </w:r>
          </w:p>
        </w:tc>
      </w:tr>
      <w:tr w:rsidR="00B00CE5" w14:paraId="7293DB1C" w14:textId="77777777" w:rsidTr="00B90F08">
        <w:tc>
          <w:tcPr>
            <w:tcW w:w="1526" w:type="dxa"/>
          </w:tcPr>
          <w:p w14:paraId="2E8A74D2" w14:textId="77777777" w:rsidR="00B00CE5" w:rsidRDefault="00B00CE5" w:rsidP="0067723E">
            <w:pPr>
              <w:rPr>
                <w:sz w:val="22"/>
              </w:rPr>
            </w:pPr>
            <w:r>
              <w:rPr>
                <w:rFonts w:hint="eastAsia"/>
                <w:sz w:val="22"/>
              </w:rPr>
              <w:t>2020.12</w:t>
            </w:r>
          </w:p>
        </w:tc>
        <w:tc>
          <w:tcPr>
            <w:tcW w:w="2410" w:type="dxa"/>
          </w:tcPr>
          <w:p w14:paraId="10B067AC" w14:textId="77777777" w:rsidR="00B00CE5" w:rsidRDefault="00B00CE5" w:rsidP="0067723E">
            <w:pPr>
              <w:rPr>
                <w:sz w:val="22"/>
              </w:rPr>
            </w:pPr>
          </w:p>
        </w:tc>
        <w:tc>
          <w:tcPr>
            <w:tcW w:w="2551" w:type="dxa"/>
          </w:tcPr>
          <w:p w14:paraId="5A85DA9E" w14:textId="77777777" w:rsidR="00B00CE5" w:rsidRDefault="00B90F08" w:rsidP="0067723E">
            <w:pPr>
              <w:rPr>
                <w:sz w:val="22"/>
              </w:rPr>
            </w:pPr>
            <w:r>
              <w:rPr>
                <w:rFonts w:hint="eastAsia"/>
                <w:sz w:val="22"/>
              </w:rPr>
              <w:t>12</w:t>
            </w:r>
            <w:r w:rsidR="00525288">
              <w:rPr>
                <w:rFonts w:hint="eastAsia"/>
                <w:sz w:val="22"/>
              </w:rPr>
              <w:t>/20</w:t>
            </w:r>
          </w:p>
        </w:tc>
        <w:tc>
          <w:tcPr>
            <w:tcW w:w="1843" w:type="dxa"/>
          </w:tcPr>
          <w:p w14:paraId="5C20D4E2" w14:textId="77777777" w:rsidR="00B00CE5" w:rsidRDefault="00B00CE5" w:rsidP="0067723E">
            <w:pPr>
              <w:rPr>
                <w:sz w:val="22"/>
              </w:rPr>
            </w:pPr>
            <w:r>
              <w:rPr>
                <w:rFonts w:hint="eastAsia"/>
                <w:sz w:val="22"/>
              </w:rPr>
              <w:t>2,200</w:t>
            </w:r>
            <w:r>
              <w:rPr>
                <w:rFonts w:hint="eastAsia"/>
                <w:sz w:val="22"/>
              </w:rPr>
              <w:t>（月）</w:t>
            </w:r>
          </w:p>
        </w:tc>
      </w:tr>
      <w:tr w:rsidR="00B00CE5" w14:paraId="09BF0859" w14:textId="77777777" w:rsidTr="00B90F08">
        <w:tc>
          <w:tcPr>
            <w:tcW w:w="1526" w:type="dxa"/>
          </w:tcPr>
          <w:p w14:paraId="2D49A86D" w14:textId="77777777" w:rsidR="00B00CE5" w:rsidRDefault="00B00CE5" w:rsidP="0067723E">
            <w:pPr>
              <w:rPr>
                <w:sz w:val="22"/>
              </w:rPr>
            </w:pPr>
            <w:r>
              <w:rPr>
                <w:rFonts w:hint="eastAsia"/>
                <w:sz w:val="22"/>
              </w:rPr>
              <w:t>2021.01</w:t>
            </w:r>
          </w:p>
        </w:tc>
        <w:tc>
          <w:tcPr>
            <w:tcW w:w="2410" w:type="dxa"/>
          </w:tcPr>
          <w:p w14:paraId="7DCF1CC2" w14:textId="77777777" w:rsidR="00B00CE5" w:rsidRDefault="00B00CE5" w:rsidP="0067723E">
            <w:pPr>
              <w:rPr>
                <w:sz w:val="22"/>
              </w:rPr>
            </w:pPr>
          </w:p>
        </w:tc>
        <w:tc>
          <w:tcPr>
            <w:tcW w:w="2551" w:type="dxa"/>
          </w:tcPr>
          <w:p w14:paraId="0D8F4367" w14:textId="77777777" w:rsidR="00B00CE5" w:rsidRDefault="004676C5" w:rsidP="004676C5">
            <w:pPr>
              <w:rPr>
                <w:sz w:val="22"/>
              </w:rPr>
            </w:pPr>
            <w:r>
              <w:rPr>
                <w:rFonts w:hint="eastAsia"/>
                <w:sz w:val="22"/>
              </w:rPr>
              <w:t>1/6</w:t>
            </w:r>
            <w:r>
              <w:rPr>
                <w:rFonts w:hint="eastAsia"/>
                <w:sz w:val="22"/>
              </w:rPr>
              <w:t>・</w:t>
            </w:r>
            <w:r w:rsidR="00525288">
              <w:rPr>
                <w:rFonts w:hint="eastAsia"/>
                <w:sz w:val="22"/>
              </w:rPr>
              <w:t>17</w:t>
            </w:r>
          </w:p>
        </w:tc>
        <w:tc>
          <w:tcPr>
            <w:tcW w:w="1843" w:type="dxa"/>
          </w:tcPr>
          <w:p w14:paraId="4C1982E2" w14:textId="77777777" w:rsidR="00B00CE5" w:rsidRDefault="00B00CE5" w:rsidP="0067723E">
            <w:pPr>
              <w:rPr>
                <w:sz w:val="22"/>
              </w:rPr>
            </w:pPr>
            <w:r>
              <w:rPr>
                <w:rFonts w:hint="eastAsia"/>
                <w:sz w:val="22"/>
              </w:rPr>
              <w:t>2,200</w:t>
            </w:r>
            <w:r>
              <w:rPr>
                <w:rFonts w:hint="eastAsia"/>
                <w:sz w:val="22"/>
              </w:rPr>
              <w:t>（月）</w:t>
            </w:r>
          </w:p>
        </w:tc>
      </w:tr>
      <w:tr w:rsidR="00B00CE5" w14:paraId="50CA9E19" w14:textId="77777777" w:rsidTr="00B90F08">
        <w:tc>
          <w:tcPr>
            <w:tcW w:w="1526" w:type="dxa"/>
          </w:tcPr>
          <w:p w14:paraId="00AFF58F" w14:textId="77777777" w:rsidR="00B00CE5" w:rsidRDefault="00B00CE5" w:rsidP="0067723E">
            <w:pPr>
              <w:rPr>
                <w:sz w:val="22"/>
              </w:rPr>
            </w:pPr>
            <w:r>
              <w:rPr>
                <w:rFonts w:hint="eastAsia"/>
                <w:sz w:val="22"/>
              </w:rPr>
              <w:t>2021.02</w:t>
            </w:r>
          </w:p>
        </w:tc>
        <w:tc>
          <w:tcPr>
            <w:tcW w:w="2410" w:type="dxa"/>
          </w:tcPr>
          <w:p w14:paraId="796C1D67" w14:textId="77777777" w:rsidR="00B00CE5" w:rsidRDefault="00B90F08" w:rsidP="0067723E">
            <w:pPr>
              <w:rPr>
                <w:sz w:val="22"/>
              </w:rPr>
            </w:pPr>
            <w:r>
              <w:rPr>
                <w:rFonts w:hint="eastAsia"/>
                <w:sz w:val="22"/>
              </w:rPr>
              <w:t>2/4</w:t>
            </w:r>
            <w:r>
              <w:rPr>
                <w:rFonts w:hint="eastAsia"/>
                <w:sz w:val="22"/>
              </w:rPr>
              <w:t>・</w:t>
            </w:r>
            <w:r>
              <w:rPr>
                <w:rFonts w:hint="eastAsia"/>
                <w:sz w:val="22"/>
              </w:rPr>
              <w:t>6</w:t>
            </w:r>
          </w:p>
        </w:tc>
        <w:tc>
          <w:tcPr>
            <w:tcW w:w="2551" w:type="dxa"/>
          </w:tcPr>
          <w:p w14:paraId="43B0E9F0" w14:textId="77777777" w:rsidR="00B00CE5" w:rsidRDefault="00525288" w:rsidP="0067723E">
            <w:pPr>
              <w:rPr>
                <w:sz w:val="22"/>
              </w:rPr>
            </w:pPr>
            <w:r>
              <w:rPr>
                <w:rFonts w:hint="eastAsia"/>
                <w:sz w:val="22"/>
              </w:rPr>
              <w:t>2/20</w:t>
            </w:r>
          </w:p>
        </w:tc>
        <w:tc>
          <w:tcPr>
            <w:tcW w:w="1843" w:type="dxa"/>
          </w:tcPr>
          <w:p w14:paraId="750B6264" w14:textId="77777777" w:rsidR="00B00CE5" w:rsidRDefault="00B00CE5" w:rsidP="0067723E">
            <w:pPr>
              <w:rPr>
                <w:sz w:val="22"/>
              </w:rPr>
            </w:pPr>
            <w:r>
              <w:rPr>
                <w:rFonts w:hint="eastAsia"/>
                <w:sz w:val="22"/>
              </w:rPr>
              <w:t>※（年間</w:t>
            </w:r>
            <w:r w:rsidR="00B90F08">
              <w:rPr>
                <w:rFonts w:hint="eastAsia"/>
                <w:sz w:val="22"/>
              </w:rPr>
              <w:t>契約</w:t>
            </w:r>
            <w:r>
              <w:rPr>
                <w:rFonts w:hint="eastAsia"/>
                <w:sz w:val="22"/>
              </w:rPr>
              <w:t>）</w:t>
            </w:r>
          </w:p>
        </w:tc>
      </w:tr>
      <w:tr w:rsidR="00B00CE5" w14:paraId="583D9676" w14:textId="77777777" w:rsidTr="00B90F08">
        <w:tc>
          <w:tcPr>
            <w:tcW w:w="1526" w:type="dxa"/>
          </w:tcPr>
          <w:p w14:paraId="08200405" w14:textId="77777777" w:rsidR="00B00CE5" w:rsidRDefault="00B00CE5" w:rsidP="0067723E">
            <w:pPr>
              <w:rPr>
                <w:sz w:val="22"/>
              </w:rPr>
            </w:pPr>
            <w:r>
              <w:rPr>
                <w:rFonts w:hint="eastAsia"/>
                <w:sz w:val="22"/>
              </w:rPr>
              <w:t>2021.03</w:t>
            </w:r>
          </w:p>
        </w:tc>
        <w:tc>
          <w:tcPr>
            <w:tcW w:w="2410" w:type="dxa"/>
          </w:tcPr>
          <w:p w14:paraId="4F46EC9D" w14:textId="77777777" w:rsidR="00B00CE5" w:rsidRDefault="00B00CE5" w:rsidP="0067723E">
            <w:pPr>
              <w:rPr>
                <w:sz w:val="22"/>
              </w:rPr>
            </w:pPr>
          </w:p>
        </w:tc>
        <w:tc>
          <w:tcPr>
            <w:tcW w:w="2551" w:type="dxa"/>
          </w:tcPr>
          <w:p w14:paraId="6EF010BC" w14:textId="77777777" w:rsidR="00B00CE5" w:rsidRDefault="00525288" w:rsidP="0067723E">
            <w:pPr>
              <w:rPr>
                <w:sz w:val="22"/>
              </w:rPr>
            </w:pPr>
            <w:r>
              <w:rPr>
                <w:rFonts w:hint="eastAsia"/>
                <w:sz w:val="22"/>
              </w:rPr>
              <w:t>3/20</w:t>
            </w:r>
            <w:r>
              <w:rPr>
                <w:rFonts w:hint="eastAsia"/>
                <w:sz w:val="22"/>
              </w:rPr>
              <w:t>（一新会）</w:t>
            </w:r>
          </w:p>
        </w:tc>
        <w:tc>
          <w:tcPr>
            <w:tcW w:w="1843" w:type="dxa"/>
          </w:tcPr>
          <w:p w14:paraId="0ABEE400" w14:textId="77777777" w:rsidR="00B00CE5" w:rsidRDefault="00B00CE5" w:rsidP="0067723E">
            <w:pPr>
              <w:rPr>
                <w:sz w:val="22"/>
              </w:rPr>
            </w:pPr>
          </w:p>
        </w:tc>
      </w:tr>
    </w:tbl>
    <w:p w14:paraId="4DC20B20" w14:textId="77777777" w:rsidR="00B00CE5" w:rsidRDefault="00B00CE5" w:rsidP="00431AFF">
      <w:pPr>
        <w:rPr>
          <w:sz w:val="22"/>
        </w:rPr>
      </w:pPr>
    </w:p>
    <w:p w14:paraId="2831B7CC" w14:textId="77777777" w:rsidR="00B00CE5" w:rsidRDefault="00B00CE5" w:rsidP="00431AFF">
      <w:pPr>
        <w:rPr>
          <w:sz w:val="22"/>
        </w:rPr>
      </w:pPr>
      <w:r>
        <w:rPr>
          <w:rFonts w:hint="eastAsia"/>
          <w:sz w:val="22"/>
        </w:rPr>
        <w:t>※費用は</w:t>
      </w:r>
      <w:r>
        <w:rPr>
          <w:rFonts w:hint="eastAsia"/>
          <w:sz w:val="22"/>
        </w:rPr>
        <w:t>9/25</w:t>
      </w:r>
      <w:r>
        <w:rPr>
          <w:rFonts w:hint="eastAsia"/>
          <w:sz w:val="22"/>
        </w:rPr>
        <w:t>から発生。</w:t>
      </w:r>
      <w:r>
        <w:rPr>
          <w:rFonts w:hint="eastAsia"/>
          <w:sz w:val="22"/>
        </w:rPr>
        <w:t>W</w:t>
      </w:r>
      <w:r>
        <w:rPr>
          <w:rFonts w:hint="eastAsia"/>
          <w:sz w:val="22"/>
        </w:rPr>
        <w:t>表示は、</w:t>
      </w:r>
      <w:r>
        <w:rPr>
          <w:rFonts w:hint="eastAsia"/>
          <w:sz w:val="22"/>
        </w:rPr>
        <w:t>Pro</w:t>
      </w:r>
      <w:r>
        <w:rPr>
          <w:rFonts w:hint="eastAsia"/>
          <w:sz w:val="22"/>
        </w:rPr>
        <w:t>契約のほかに</w:t>
      </w:r>
      <w:r>
        <w:rPr>
          <w:rFonts w:hint="eastAsia"/>
          <w:sz w:val="22"/>
        </w:rPr>
        <w:t>Webinar</w:t>
      </w:r>
      <w:r>
        <w:rPr>
          <w:rFonts w:hint="eastAsia"/>
          <w:sz w:val="22"/>
        </w:rPr>
        <w:t>機能を付加</w:t>
      </w:r>
    </w:p>
    <w:p w14:paraId="1664D98A" w14:textId="77777777" w:rsidR="00B00CE5" w:rsidRDefault="00B00CE5" w:rsidP="00431AFF">
      <w:pPr>
        <w:rPr>
          <w:sz w:val="22"/>
        </w:rPr>
      </w:pPr>
      <w:r>
        <w:rPr>
          <w:rFonts w:hint="eastAsia"/>
          <w:sz w:val="22"/>
        </w:rPr>
        <w:t>※</w:t>
      </w:r>
      <w:r w:rsidR="00B90F08">
        <w:rPr>
          <w:rFonts w:hint="eastAsia"/>
          <w:sz w:val="22"/>
        </w:rPr>
        <w:t>20</w:t>
      </w:r>
      <w:r w:rsidR="00B90F08">
        <w:rPr>
          <w:rFonts w:hint="eastAsia"/>
          <w:sz w:val="22"/>
        </w:rPr>
        <w:t>年</w:t>
      </w:r>
      <w:r w:rsidR="00B90F08">
        <w:rPr>
          <w:rFonts w:hint="eastAsia"/>
          <w:sz w:val="22"/>
        </w:rPr>
        <w:t>9</w:t>
      </w:r>
      <w:r w:rsidR="00B90F08">
        <w:rPr>
          <w:rFonts w:hint="eastAsia"/>
          <w:sz w:val="22"/>
        </w:rPr>
        <w:t>月</w:t>
      </w:r>
      <w:r w:rsidR="00B90F08">
        <w:rPr>
          <w:rFonts w:hint="eastAsia"/>
          <w:sz w:val="22"/>
        </w:rPr>
        <w:t>~21</w:t>
      </w:r>
      <w:r w:rsidR="00B90F08">
        <w:rPr>
          <w:rFonts w:hint="eastAsia"/>
          <w:sz w:val="22"/>
        </w:rPr>
        <w:t>年</w:t>
      </w:r>
      <w:r w:rsidR="00B90F08">
        <w:rPr>
          <w:rFonts w:hint="eastAsia"/>
          <w:sz w:val="22"/>
        </w:rPr>
        <w:t>1</w:t>
      </w:r>
      <w:r w:rsidR="00B90F08">
        <w:rPr>
          <w:rFonts w:hint="eastAsia"/>
          <w:sz w:val="22"/>
        </w:rPr>
        <w:t>月までは定価で支払い、</w:t>
      </w:r>
      <w:r>
        <w:rPr>
          <w:rFonts w:hint="eastAsia"/>
          <w:sz w:val="22"/>
        </w:rPr>
        <w:t>2</w:t>
      </w:r>
      <w:r>
        <w:rPr>
          <w:rFonts w:hint="eastAsia"/>
          <w:sz w:val="22"/>
        </w:rPr>
        <w:t>月の年間契約</w:t>
      </w:r>
      <w:r w:rsidR="00B90F08">
        <w:rPr>
          <w:rFonts w:hint="eastAsia"/>
          <w:sz w:val="22"/>
        </w:rPr>
        <w:t>締結時、</w:t>
      </w:r>
      <w:r w:rsidR="00B90F08">
        <w:rPr>
          <w:rFonts w:hint="eastAsia"/>
          <w:sz w:val="22"/>
        </w:rPr>
        <w:t>1/25</w:t>
      </w:r>
      <w:r w:rsidR="00B90F08">
        <w:rPr>
          <w:rFonts w:hint="eastAsia"/>
          <w:sz w:val="22"/>
        </w:rPr>
        <w:t>に締結したものの契約</w:t>
      </w:r>
      <w:r w:rsidR="00525288">
        <w:rPr>
          <w:rFonts w:hint="eastAsia"/>
          <w:sz w:val="22"/>
        </w:rPr>
        <w:t>を</w:t>
      </w:r>
      <w:r w:rsidR="00B90F08">
        <w:rPr>
          <w:rFonts w:hint="eastAsia"/>
          <w:sz w:val="22"/>
        </w:rPr>
        <w:t>履行しなかった分を日割りでマイナスして頂</w:t>
      </w:r>
      <w:r w:rsidR="00525288">
        <w:rPr>
          <w:rFonts w:hint="eastAsia"/>
          <w:sz w:val="22"/>
        </w:rPr>
        <w:t>き</w:t>
      </w:r>
      <w:r w:rsidR="00B90F08">
        <w:rPr>
          <w:rFonts w:hint="eastAsia"/>
          <w:sz w:val="22"/>
        </w:rPr>
        <w:t>、さらにキャンペーンで</w:t>
      </w:r>
      <w:r w:rsidR="00525288">
        <w:rPr>
          <w:rFonts w:hint="eastAsia"/>
          <w:sz w:val="22"/>
        </w:rPr>
        <w:t>ディスカウント</w:t>
      </w:r>
      <w:r w:rsidR="00B12818">
        <w:rPr>
          <w:rFonts w:hint="eastAsia"/>
          <w:sz w:val="22"/>
        </w:rPr>
        <w:t>契約でき</w:t>
      </w:r>
      <w:r w:rsidR="00B90F08">
        <w:rPr>
          <w:rFonts w:hint="eastAsia"/>
          <w:sz w:val="22"/>
        </w:rPr>
        <w:t>たことから、通常だと</w:t>
      </w:r>
      <w:r w:rsidR="00B90F08">
        <w:rPr>
          <w:rFonts w:hint="eastAsia"/>
          <w:sz w:val="22"/>
        </w:rPr>
        <w:t>22,110</w:t>
      </w:r>
      <w:r w:rsidR="00B90F08">
        <w:rPr>
          <w:rFonts w:hint="eastAsia"/>
          <w:sz w:val="22"/>
        </w:rPr>
        <w:t>円かかるところ、</w:t>
      </w:r>
      <w:r w:rsidR="00B90F08">
        <w:rPr>
          <w:rFonts w:hint="eastAsia"/>
          <w:sz w:val="22"/>
        </w:rPr>
        <w:t>15,985</w:t>
      </w:r>
      <w:r w:rsidR="00B90F08">
        <w:rPr>
          <w:rFonts w:hint="eastAsia"/>
          <w:sz w:val="22"/>
        </w:rPr>
        <w:t>円で決済</w:t>
      </w:r>
    </w:p>
    <w:p w14:paraId="35FA4119" w14:textId="77777777" w:rsidR="00431AFF" w:rsidRDefault="00431AFF" w:rsidP="00431AFF">
      <w:pPr>
        <w:rPr>
          <w:sz w:val="22"/>
        </w:rPr>
      </w:pPr>
    </w:p>
    <w:p w14:paraId="5CA03E3D" w14:textId="77777777" w:rsidR="00431AFF" w:rsidRDefault="00525288" w:rsidP="00431AFF">
      <w:pPr>
        <w:rPr>
          <w:sz w:val="22"/>
        </w:rPr>
      </w:pPr>
      <w:r>
        <w:rPr>
          <w:rFonts w:hint="eastAsia"/>
          <w:sz w:val="22"/>
        </w:rPr>
        <w:t>・一新会支部とのジョイント</w:t>
      </w:r>
      <w:r w:rsidR="00090843">
        <w:rPr>
          <w:rFonts w:hint="eastAsia"/>
          <w:sz w:val="22"/>
        </w:rPr>
        <w:t>検討</w:t>
      </w:r>
      <w:r>
        <w:rPr>
          <w:rFonts w:hint="eastAsia"/>
          <w:sz w:val="22"/>
        </w:rPr>
        <w:t>（</w:t>
      </w:r>
      <w:r w:rsidR="00090843">
        <w:rPr>
          <w:rFonts w:hint="eastAsia"/>
          <w:sz w:val="22"/>
        </w:rPr>
        <w:t>3</w:t>
      </w:r>
      <w:r>
        <w:rPr>
          <w:rFonts w:hint="eastAsia"/>
          <w:sz w:val="22"/>
        </w:rPr>
        <w:t>/20</w:t>
      </w:r>
      <w:r>
        <w:rPr>
          <w:rFonts w:hint="eastAsia"/>
          <w:sz w:val="22"/>
        </w:rPr>
        <w:t>よりキックオフ）</w:t>
      </w:r>
    </w:p>
    <w:p w14:paraId="0A80820E" w14:textId="77777777" w:rsidR="00431AFF" w:rsidRDefault="004676C5" w:rsidP="004676C5">
      <w:pPr>
        <w:ind w:firstLineChars="100" w:firstLine="220"/>
        <w:rPr>
          <w:sz w:val="22"/>
        </w:rPr>
      </w:pPr>
      <w:r>
        <w:rPr>
          <w:rFonts w:hint="eastAsia"/>
          <w:sz w:val="22"/>
        </w:rPr>
        <w:t>若手学員の登壇ができるよう、キャリア形成に関心のある方とのコミュニケーションを開始</w:t>
      </w:r>
      <w:r w:rsidR="00090843">
        <w:rPr>
          <w:rFonts w:hint="eastAsia"/>
          <w:sz w:val="22"/>
        </w:rPr>
        <w:t>。</w:t>
      </w:r>
      <w:r w:rsidR="00090843">
        <w:rPr>
          <w:rFonts w:hint="eastAsia"/>
          <w:sz w:val="22"/>
        </w:rPr>
        <w:t>Cons2</w:t>
      </w:r>
      <w:r w:rsidR="00090843">
        <w:rPr>
          <w:rFonts w:hint="eastAsia"/>
          <w:sz w:val="22"/>
        </w:rPr>
        <w:t>点目の改善策として期待。</w:t>
      </w:r>
    </w:p>
    <w:p w14:paraId="7F0A0908" w14:textId="77777777" w:rsidR="00525288" w:rsidRDefault="00525288" w:rsidP="00431AFF">
      <w:pPr>
        <w:rPr>
          <w:sz w:val="22"/>
        </w:rPr>
      </w:pPr>
    </w:p>
    <w:p w14:paraId="3F096FB8" w14:textId="77777777" w:rsidR="00525288" w:rsidRPr="00090843" w:rsidRDefault="004676C5" w:rsidP="00431AFF">
      <w:pPr>
        <w:rPr>
          <w:color w:val="339933"/>
          <w:sz w:val="22"/>
        </w:rPr>
      </w:pPr>
      <w:r w:rsidRPr="00090843">
        <w:rPr>
          <w:rFonts w:hint="eastAsia"/>
          <w:color w:val="339933"/>
        </w:rPr>
        <w:t>（参考）</w:t>
      </w:r>
      <w:r w:rsidRPr="00090843">
        <w:rPr>
          <w:rFonts w:hint="eastAsia"/>
          <w:color w:val="339933"/>
        </w:rPr>
        <w:t>2020/10/31</w:t>
      </w:r>
      <w:r w:rsidRPr="00090843">
        <w:rPr>
          <w:rFonts w:hint="eastAsia"/>
          <w:color w:val="339933"/>
        </w:rPr>
        <w:t>当日のオンラインでの様子</w:t>
      </w:r>
    </w:p>
    <w:p w14:paraId="680FAA67" w14:textId="77777777" w:rsidR="00525288" w:rsidRDefault="004676C5" w:rsidP="00431AFF">
      <w:pPr>
        <w:rPr>
          <w:sz w:val="22"/>
        </w:rPr>
      </w:pPr>
      <w:r>
        <w:rPr>
          <w:noProof/>
        </w:rPr>
        <w:drawing>
          <wp:inline distT="0" distB="0" distL="0" distR="0" wp14:anchorId="2F0CBF8B" wp14:editId="171D0B0B">
            <wp:extent cx="1440180" cy="1920240"/>
            <wp:effectExtent l="0" t="0" r="7620" b="381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180" cy="1920240"/>
                    </a:xfrm>
                    <a:prstGeom prst="rect">
                      <a:avLst/>
                    </a:prstGeom>
                    <a:noFill/>
                    <a:ln>
                      <a:noFill/>
                    </a:ln>
                  </pic:spPr>
                </pic:pic>
              </a:graphicData>
            </a:graphic>
          </wp:inline>
        </w:drawing>
      </w:r>
    </w:p>
    <w:p w14:paraId="3C0912FA" w14:textId="77777777" w:rsidR="007E53F3" w:rsidRPr="00B12818" w:rsidRDefault="00685B95" w:rsidP="007E53F3">
      <w:pPr>
        <w:rPr>
          <w:bCs/>
        </w:rPr>
      </w:pPr>
      <w:r>
        <w:rPr>
          <w:rFonts w:hint="eastAsia"/>
        </w:rPr>
        <w:lastRenderedPageBreak/>
        <w:t>B</w:t>
      </w:r>
      <w:r>
        <w:rPr>
          <w:rFonts w:hint="eastAsia"/>
        </w:rPr>
        <w:t>：</w:t>
      </w:r>
      <w:r w:rsidR="009306E4" w:rsidRPr="009306E4">
        <w:rPr>
          <w:rFonts w:hint="eastAsia"/>
          <w:bCs/>
        </w:rPr>
        <w:t>スポーツ応援企画</w:t>
      </w:r>
      <w:r w:rsidR="007E53F3">
        <w:rPr>
          <w:rFonts w:hint="eastAsia"/>
          <w:bCs/>
        </w:rPr>
        <w:t xml:space="preserve">　</w:t>
      </w:r>
    </w:p>
    <w:p w14:paraId="4329C754" w14:textId="77777777" w:rsidR="00685B95" w:rsidRDefault="00685B95" w:rsidP="00685B95">
      <w:pPr>
        <w:rPr>
          <w:bCs/>
        </w:rPr>
      </w:pPr>
    </w:p>
    <w:p w14:paraId="34D0B86F" w14:textId="77777777" w:rsidR="00525288" w:rsidRDefault="00525288" w:rsidP="00685B95">
      <w:r w:rsidRPr="00DE2A2C">
        <w:rPr>
          <w:rFonts w:hint="eastAsia"/>
        </w:rPr>
        <w:t>年次支部協議会に関係者がいることから、その関係性を強化することを目的に実施</w:t>
      </w:r>
      <w:r w:rsidR="004676C5">
        <w:rPr>
          <w:rFonts w:hint="eastAsia"/>
        </w:rPr>
        <w:t>。</w:t>
      </w:r>
      <w:r w:rsidR="00B12818">
        <w:rPr>
          <w:rFonts w:hint="eastAsia"/>
        </w:rPr>
        <w:t>清野代表幹事のお力添えもあり、</w:t>
      </w:r>
      <w:r w:rsidR="004676C5">
        <w:rPr>
          <w:rFonts w:hint="eastAsia"/>
        </w:rPr>
        <w:t>準硬式野球</w:t>
      </w:r>
      <w:r w:rsidR="00B12818">
        <w:rPr>
          <w:rFonts w:hint="eastAsia"/>
        </w:rPr>
        <w:t>を通じた組織間交流への発展にも期待できる足がかりが構築できつつある。</w:t>
      </w:r>
    </w:p>
    <w:p w14:paraId="464048C6" w14:textId="77777777" w:rsidR="004676C5" w:rsidRPr="00B12818" w:rsidRDefault="004676C5" w:rsidP="00685B95"/>
    <w:p w14:paraId="2B34B497" w14:textId="77777777" w:rsidR="00A27B70" w:rsidRDefault="00A27B70" w:rsidP="00B85A58">
      <w:pPr>
        <w:rPr>
          <w:bCs/>
        </w:rPr>
      </w:pPr>
      <w:r>
        <w:rPr>
          <w:rFonts w:hint="eastAsia"/>
          <w:bCs/>
        </w:rPr>
        <w:t>バレーボール：</w:t>
      </w:r>
      <w:r w:rsidR="00431AFF">
        <w:rPr>
          <w:rFonts w:hint="eastAsia"/>
          <w:bCs/>
        </w:rPr>
        <w:t>ほとんどが無観客試合</w:t>
      </w:r>
      <w:r w:rsidR="00BC502B">
        <w:rPr>
          <w:rFonts w:hint="eastAsia"/>
          <w:bCs/>
        </w:rPr>
        <w:t>であった</w:t>
      </w:r>
      <w:r w:rsidR="00431AFF">
        <w:rPr>
          <w:rFonts w:hint="eastAsia"/>
          <w:bCs/>
        </w:rPr>
        <w:t>ため、</w:t>
      </w:r>
      <w:r w:rsidR="006B4AA7">
        <w:rPr>
          <w:rFonts w:hint="eastAsia"/>
          <w:bCs/>
        </w:rPr>
        <w:t>応援企画は</w:t>
      </w:r>
      <w:r w:rsidR="00431AFF">
        <w:rPr>
          <w:rFonts w:hint="eastAsia"/>
          <w:bCs/>
        </w:rPr>
        <w:t>未実施</w:t>
      </w:r>
    </w:p>
    <w:p w14:paraId="2000C479" w14:textId="77777777" w:rsidR="00B12818" w:rsidRDefault="00B12818" w:rsidP="00B85A58">
      <w:pPr>
        <w:rPr>
          <w:bCs/>
        </w:rPr>
      </w:pPr>
      <w:r>
        <w:rPr>
          <w:rFonts w:hint="eastAsia"/>
          <w:bCs/>
        </w:rPr>
        <w:t>S55</w:t>
      </w:r>
      <w:r>
        <w:rPr>
          <w:rFonts w:hint="eastAsia"/>
          <w:bCs/>
        </w:rPr>
        <w:t>卒二宮氏と</w:t>
      </w:r>
      <w:r w:rsidR="006B4AA7">
        <w:rPr>
          <w:rFonts w:hint="eastAsia"/>
          <w:bCs/>
        </w:rPr>
        <w:t>の</w:t>
      </w:r>
      <w:r>
        <w:rPr>
          <w:rFonts w:hint="eastAsia"/>
          <w:bCs/>
        </w:rPr>
        <w:t>調整について、</w:t>
      </w:r>
      <w:r>
        <w:rPr>
          <w:rFonts w:hint="eastAsia"/>
          <w:bCs/>
        </w:rPr>
        <w:t>2020</w:t>
      </w:r>
      <w:r>
        <w:rPr>
          <w:rFonts w:hint="eastAsia"/>
          <w:bCs/>
        </w:rPr>
        <w:t>年</w:t>
      </w:r>
      <w:r w:rsidR="006B4AA7">
        <w:rPr>
          <w:rFonts w:hint="eastAsia"/>
          <w:bCs/>
        </w:rPr>
        <w:t>迄</w:t>
      </w:r>
      <w:r>
        <w:rPr>
          <w:rFonts w:hint="eastAsia"/>
          <w:bCs/>
        </w:rPr>
        <w:t>久保が</w:t>
      </w:r>
      <w:r w:rsidR="006B4AA7">
        <w:rPr>
          <w:rFonts w:hint="eastAsia"/>
          <w:bCs/>
        </w:rPr>
        <w:t>中心に</w:t>
      </w:r>
      <w:r>
        <w:rPr>
          <w:rFonts w:hint="eastAsia"/>
          <w:bCs/>
        </w:rPr>
        <w:t>行っていたが、次年度以降、役割を分担して対応すること</w:t>
      </w:r>
      <w:r w:rsidR="006B4AA7">
        <w:rPr>
          <w:rFonts w:hint="eastAsia"/>
          <w:bCs/>
        </w:rPr>
        <w:t>を今後</w:t>
      </w:r>
      <w:r>
        <w:rPr>
          <w:rFonts w:hint="eastAsia"/>
          <w:bCs/>
        </w:rPr>
        <w:t>検討。</w:t>
      </w:r>
    </w:p>
    <w:p w14:paraId="587E1199" w14:textId="77777777" w:rsidR="00B12818" w:rsidRDefault="00B12818" w:rsidP="00B85A58">
      <w:pPr>
        <w:rPr>
          <w:bCs/>
        </w:rPr>
      </w:pPr>
    </w:p>
    <w:p w14:paraId="77760AE5" w14:textId="77777777" w:rsidR="009306E4" w:rsidRDefault="00A27B70" w:rsidP="009306E4">
      <w:pPr>
        <w:rPr>
          <w:bCs/>
        </w:rPr>
      </w:pPr>
      <w:r>
        <w:rPr>
          <w:rFonts w:hint="eastAsia"/>
          <w:bCs/>
        </w:rPr>
        <w:t>準硬式野球：</w:t>
      </w:r>
      <w:r w:rsidR="004676C5">
        <w:rPr>
          <w:rFonts w:hint="eastAsia"/>
          <w:bCs/>
        </w:rPr>
        <w:t>10/27</w:t>
      </w:r>
      <w:r w:rsidR="00834101">
        <w:rPr>
          <w:rFonts w:hint="eastAsia"/>
          <w:bCs/>
        </w:rPr>
        <w:t>（上柚木）</w:t>
      </w:r>
      <w:r w:rsidR="00431AFF">
        <w:rPr>
          <w:rFonts w:hint="eastAsia"/>
          <w:bCs/>
        </w:rPr>
        <w:t>、</w:t>
      </w:r>
      <w:r w:rsidR="004676C5">
        <w:rPr>
          <w:rFonts w:hint="eastAsia"/>
          <w:bCs/>
        </w:rPr>
        <w:t>11/8</w:t>
      </w:r>
      <w:r w:rsidR="00834101">
        <w:rPr>
          <w:rFonts w:hint="eastAsia"/>
          <w:bCs/>
        </w:rPr>
        <w:t>（横浜</w:t>
      </w:r>
      <w:r w:rsidR="00834101">
        <w:rPr>
          <w:rFonts w:hint="eastAsia"/>
          <w:bCs/>
        </w:rPr>
        <w:t>S</w:t>
      </w:r>
      <w:r w:rsidR="00834101">
        <w:rPr>
          <w:rFonts w:hint="eastAsia"/>
          <w:bCs/>
        </w:rPr>
        <w:t>）</w:t>
      </w:r>
      <w:r w:rsidR="00431AFF">
        <w:rPr>
          <w:rFonts w:hint="eastAsia"/>
          <w:bCs/>
        </w:rPr>
        <w:t>、</w:t>
      </w:r>
      <w:r w:rsidR="004676C5">
        <w:rPr>
          <w:rFonts w:hint="eastAsia"/>
          <w:bCs/>
        </w:rPr>
        <w:t>11/15</w:t>
      </w:r>
      <w:r w:rsidR="00834101">
        <w:rPr>
          <w:rFonts w:hint="eastAsia"/>
          <w:bCs/>
        </w:rPr>
        <w:t>（上柚木）</w:t>
      </w:r>
      <w:r w:rsidR="00BC502B">
        <w:rPr>
          <w:rFonts w:hint="eastAsia"/>
          <w:bCs/>
        </w:rPr>
        <w:t>に</w:t>
      </w:r>
      <w:r>
        <w:rPr>
          <w:rFonts w:hint="eastAsia"/>
          <w:bCs/>
        </w:rPr>
        <w:t>応援</w:t>
      </w:r>
    </w:p>
    <w:p w14:paraId="068CFE1D" w14:textId="77777777" w:rsidR="00B12818" w:rsidRDefault="00B12818" w:rsidP="009306E4">
      <w:pPr>
        <w:rPr>
          <w:bCs/>
        </w:rPr>
      </w:pPr>
      <w:r>
        <w:rPr>
          <w:rFonts w:hint="eastAsia"/>
          <w:bCs/>
        </w:rPr>
        <w:t xml:space="preserve">　　　　　　当初、</w:t>
      </w:r>
      <w:r>
        <w:rPr>
          <w:rFonts w:hint="eastAsia"/>
          <w:bCs/>
        </w:rPr>
        <w:t>9/26</w:t>
      </w:r>
      <w:r>
        <w:rPr>
          <w:rFonts w:hint="eastAsia"/>
          <w:bCs/>
        </w:rPr>
        <w:t>にも計画をしていたが、天候不良のため試合そのものが中止</w:t>
      </w:r>
    </w:p>
    <w:p w14:paraId="69FD4904" w14:textId="77777777" w:rsidR="00431AFF" w:rsidRPr="00834101" w:rsidRDefault="00431AFF" w:rsidP="009306E4">
      <w:pPr>
        <w:rPr>
          <w:color w:val="FF0000"/>
        </w:rPr>
      </w:pPr>
    </w:p>
    <w:p w14:paraId="34E71E48" w14:textId="77777777" w:rsidR="00DE2A2C" w:rsidRDefault="00DE2A2C" w:rsidP="00DE2A2C">
      <w:r>
        <w:rPr>
          <w:rFonts w:hint="eastAsia"/>
          <w:sz w:val="22"/>
        </w:rPr>
        <w:t>・準硬式野球部への調整は（キャリアセンター副部長が監督で</w:t>
      </w:r>
      <w:r w:rsidR="00B12818">
        <w:rPr>
          <w:rFonts w:hint="eastAsia"/>
          <w:sz w:val="22"/>
        </w:rPr>
        <w:t>も</w:t>
      </w:r>
      <w:r>
        <w:rPr>
          <w:rFonts w:hint="eastAsia"/>
          <w:sz w:val="22"/>
        </w:rPr>
        <w:t>あり）久保が直接連絡</w:t>
      </w:r>
    </w:p>
    <w:p w14:paraId="2181855A" w14:textId="77777777" w:rsidR="00DE2A2C" w:rsidRDefault="00834101" w:rsidP="0064133C">
      <w:r>
        <w:rPr>
          <w:rFonts w:hint="eastAsia"/>
        </w:rPr>
        <w:t>・準硬式野球部が</w:t>
      </w:r>
      <w:r w:rsidR="00C940F0">
        <w:rPr>
          <w:rFonts w:hint="eastAsia"/>
        </w:rPr>
        <w:t>年次支部協議会に求めるものは、試合観戦による応援、</w:t>
      </w:r>
      <w:r>
        <w:rPr>
          <w:rFonts w:hint="eastAsia"/>
        </w:rPr>
        <w:t>2021</w:t>
      </w:r>
      <w:r w:rsidR="0064133C">
        <w:rPr>
          <w:rFonts w:hint="eastAsia"/>
        </w:rPr>
        <w:t>年も</w:t>
      </w:r>
      <w:r w:rsidR="00C940F0">
        <w:rPr>
          <w:rFonts w:hint="eastAsia"/>
        </w:rPr>
        <w:t>継続依頼あり</w:t>
      </w:r>
      <w:r w:rsidR="0064133C">
        <w:rPr>
          <w:rFonts w:hint="eastAsia"/>
        </w:rPr>
        <w:t>（</w:t>
      </w:r>
      <w:r>
        <w:rPr>
          <w:rFonts w:hint="eastAsia"/>
        </w:rPr>
        <w:t>11/16</w:t>
      </w:r>
      <w:r w:rsidR="0064133C">
        <w:rPr>
          <w:rFonts w:hint="eastAsia"/>
        </w:rPr>
        <w:t>に池田監督より）</w:t>
      </w:r>
    </w:p>
    <w:p w14:paraId="00E59555" w14:textId="77777777" w:rsidR="007E53F3" w:rsidRDefault="007E53F3" w:rsidP="0064133C"/>
    <w:p w14:paraId="029E83DF" w14:textId="77777777" w:rsidR="00834101" w:rsidRDefault="00834101" w:rsidP="0064133C">
      <w:r>
        <w:rPr>
          <w:rFonts w:hint="eastAsia"/>
        </w:rPr>
        <w:t>【参考：昨年時の写真</w:t>
      </w:r>
      <w:r w:rsidR="00090843">
        <w:rPr>
          <w:rFonts w:hint="eastAsia"/>
        </w:rPr>
        <w:t>（今年はコロナ禍のため挨拶のみで、監督との記念写真はナシ）</w:t>
      </w:r>
      <w:r>
        <w:rPr>
          <w:rFonts w:hint="eastAsia"/>
        </w:rPr>
        <w:t>】</w:t>
      </w:r>
    </w:p>
    <w:p w14:paraId="1635B903" w14:textId="77777777" w:rsidR="00400577" w:rsidRDefault="00400577" w:rsidP="00685B95">
      <w:r>
        <w:rPr>
          <w:noProof/>
        </w:rPr>
        <w:drawing>
          <wp:inline distT="0" distB="0" distL="0" distR="0" wp14:anchorId="503D6CC7" wp14:editId="5F82E894">
            <wp:extent cx="1676400" cy="1676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457.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676400" cy="1676400"/>
                    </a:xfrm>
                    <a:prstGeom prst="rect">
                      <a:avLst/>
                    </a:prstGeom>
                  </pic:spPr>
                </pic:pic>
              </a:graphicData>
            </a:graphic>
          </wp:inline>
        </w:drawing>
      </w:r>
      <w:r w:rsidR="00AD323A">
        <w:rPr>
          <w:rFonts w:hint="eastAsia"/>
        </w:rPr>
        <w:t xml:space="preserve">　</w:t>
      </w:r>
      <w:r>
        <w:rPr>
          <w:noProof/>
        </w:rPr>
        <w:drawing>
          <wp:inline distT="0" distB="0" distL="0" distR="0" wp14:anchorId="3C21713F" wp14:editId="6A0264E9">
            <wp:extent cx="1881883" cy="1411369"/>
            <wp:effectExtent l="6668"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464.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925754" cy="1444271"/>
                    </a:xfrm>
                    <a:prstGeom prst="rect">
                      <a:avLst/>
                    </a:prstGeom>
                  </pic:spPr>
                </pic:pic>
              </a:graphicData>
            </a:graphic>
          </wp:inline>
        </w:drawing>
      </w:r>
      <w:r w:rsidR="00AD323A">
        <w:rPr>
          <w:rFonts w:hint="eastAsia"/>
        </w:rPr>
        <w:t xml:space="preserve">　</w:t>
      </w:r>
      <w:r>
        <w:rPr>
          <w:noProof/>
        </w:rPr>
        <w:drawing>
          <wp:inline distT="0" distB="0" distL="0" distR="0" wp14:anchorId="78E6357A" wp14:editId="329E8CAC">
            <wp:extent cx="1882140" cy="1411605"/>
            <wp:effectExtent l="0" t="0" r="381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46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2140" cy="1411605"/>
                    </a:xfrm>
                    <a:prstGeom prst="rect">
                      <a:avLst/>
                    </a:prstGeom>
                  </pic:spPr>
                </pic:pic>
              </a:graphicData>
            </a:graphic>
          </wp:inline>
        </w:drawing>
      </w:r>
      <w:r w:rsidR="00AD323A">
        <w:rPr>
          <w:rFonts w:hint="eastAsia"/>
        </w:rPr>
        <w:t xml:space="preserve">　</w:t>
      </w:r>
    </w:p>
    <w:p w14:paraId="26077381" w14:textId="77777777" w:rsidR="00647555" w:rsidRDefault="00647555" w:rsidP="00685B95"/>
    <w:p w14:paraId="06E6EB07" w14:textId="77777777" w:rsidR="00647555" w:rsidRPr="004C7ABC" w:rsidRDefault="00647555" w:rsidP="00647555">
      <w:pPr>
        <w:jc w:val="center"/>
        <w:rPr>
          <w:sz w:val="24"/>
          <w:szCs w:val="24"/>
          <w:u w:val="single"/>
        </w:rPr>
      </w:pPr>
      <w:r>
        <w:rPr>
          <w:rFonts w:hint="eastAsia"/>
          <w:sz w:val="24"/>
          <w:szCs w:val="24"/>
          <w:u w:val="single"/>
        </w:rPr>
        <w:t>2021</w:t>
      </w:r>
      <w:r>
        <w:rPr>
          <w:rFonts w:hint="eastAsia"/>
          <w:sz w:val="24"/>
          <w:szCs w:val="24"/>
          <w:u w:val="single"/>
        </w:rPr>
        <w:t>年度方向性（案）</w:t>
      </w:r>
    </w:p>
    <w:p w14:paraId="63D32E7D" w14:textId="77777777" w:rsidR="00647555" w:rsidRPr="002174FF" w:rsidRDefault="00647555" w:rsidP="00647555"/>
    <w:p w14:paraId="37AB69C9" w14:textId="77777777" w:rsidR="00647555" w:rsidRPr="001E7E0C" w:rsidRDefault="00647555" w:rsidP="00647555">
      <w:pPr>
        <w:ind w:firstLineChars="200" w:firstLine="420"/>
        <w:rPr>
          <w:bCs/>
        </w:rPr>
      </w:pPr>
      <w:r>
        <w:rPr>
          <w:rFonts w:hint="eastAsia"/>
        </w:rPr>
        <w:t>予算額：●●</w:t>
      </w:r>
      <w:r>
        <w:rPr>
          <w:rFonts w:hint="eastAsia"/>
        </w:rPr>
        <w:t>,000</w:t>
      </w:r>
      <w:r>
        <w:rPr>
          <w:rFonts w:hint="eastAsia"/>
        </w:rPr>
        <w:t>円。（昨年予算は、キャリア形成とスポーツ応援あわせて</w:t>
      </w:r>
      <w:r>
        <w:rPr>
          <w:rFonts w:hint="eastAsia"/>
        </w:rPr>
        <w:t>100,000</w:t>
      </w:r>
      <w:r>
        <w:rPr>
          <w:rFonts w:hint="eastAsia"/>
        </w:rPr>
        <w:t>円）</w:t>
      </w:r>
    </w:p>
    <w:p w14:paraId="46060342" w14:textId="77777777" w:rsidR="002809CB" w:rsidRDefault="002809CB" w:rsidP="00647555"/>
    <w:p w14:paraId="6FB7E080" w14:textId="77777777" w:rsidR="00647555" w:rsidRDefault="009857DF" w:rsidP="00647555">
      <w:r>
        <w:rPr>
          <w:rFonts w:hint="eastAsia"/>
        </w:rPr>
        <w:t>・</w:t>
      </w:r>
      <w:r w:rsidR="00647555">
        <w:rPr>
          <w:rFonts w:hint="eastAsia"/>
        </w:rPr>
        <w:t>2021</w:t>
      </w:r>
      <w:r w:rsidR="00647555">
        <w:rPr>
          <w:rFonts w:hint="eastAsia"/>
        </w:rPr>
        <w:t>年のテー</w:t>
      </w:r>
      <w:r w:rsidR="00AE6FE5">
        <w:rPr>
          <w:rFonts w:hint="eastAsia"/>
        </w:rPr>
        <w:t>マとして、キャリア形成を契機に、一新会支部との連携を模索</w:t>
      </w:r>
    </w:p>
    <w:p w14:paraId="7C2C936B" w14:textId="77777777" w:rsidR="00647555" w:rsidRDefault="00647555" w:rsidP="00647555">
      <w:r>
        <w:rPr>
          <w:rFonts w:hint="eastAsia"/>
        </w:rPr>
        <w:t>・毎年実施しているキャリア形成プログラムの実施とスポーツ応援</w:t>
      </w:r>
      <w:r w:rsidR="00AE6FE5">
        <w:rPr>
          <w:rFonts w:hint="eastAsia"/>
        </w:rPr>
        <w:t>を継続</w:t>
      </w:r>
    </w:p>
    <w:p w14:paraId="55207910" w14:textId="77777777" w:rsidR="00647555" w:rsidRDefault="00647555" w:rsidP="009857DF">
      <w:pPr>
        <w:ind w:firstLineChars="100" w:firstLine="210"/>
      </w:pPr>
      <w:r>
        <w:rPr>
          <w:rFonts w:hint="eastAsia"/>
        </w:rPr>
        <w:t>具体的には、</w:t>
      </w:r>
      <w:r>
        <w:rPr>
          <w:rFonts w:hint="eastAsia"/>
        </w:rPr>
        <w:t>3/20</w:t>
      </w:r>
      <w:r>
        <w:rPr>
          <w:rFonts w:hint="eastAsia"/>
        </w:rPr>
        <w:t>（土）ならびに</w:t>
      </w:r>
      <w:r>
        <w:rPr>
          <w:rFonts w:hint="eastAsia"/>
        </w:rPr>
        <w:t>4</w:t>
      </w:r>
      <w:r>
        <w:rPr>
          <w:rFonts w:hint="eastAsia"/>
        </w:rPr>
        <w:t>月の打合せを経てプランを精緻化する予定</w:t>
      </w:r>
    </w:p>
    <w:p w14:paraId="59D14B21" w14:textId="77777777" w:rsidR="00434CFF" w:rsidRDefault="00434CFF" w:rsidP="009857DF">
      <w:pPr>
        <w:ind w:firstLineChars="100" w:firstLine="210"/>
      </w:pPr>
    </w:p>
    <w:p w14:paraId="4D3C158B" w14:textId="77777777" w:rsidR="00590C3D" w:rsidRDefault="004C104D" w:rsidP="00647555">
      <w:r>
        <w:rPr>
          <w:rFonts w:hint="eastAsia"/>
        </w:rPr>
        <w:t>・準硬式野球部の直近での試合</w:t>
      </w:r>
      <w:r w:rsidR="00434CFF">
        <w:rPr>
          <w:rFonts w:hint="eastAsia"/>
        </w:rPr>
        <w:t>（別添</w:t>
      </w:r>
      <w:r w:rsidR="00434CFF">
        <w:rPr>
          <w:rFonts w:hint="eastAsia"/>
        </w:rPr>
        <w:t>PDF</w:t>
      </w:r>
      <w:r w:rsidR="00434CFF">
        <w:rPr>
          <w:rFonts w:hint="eastAsia"/>
        </w:rPr>
        <w:t>もあわせて参照）</w:t>
      </w:r>
    </w:p>
    <w:p w14:paraId="15134632" w14:textId="77777777" w:rsidR="00590C3D" w:rsidRDefault="00590C3D" w:rsidP="002809CB">
      <w:pPr>
        <w:ind w:firstLineChars="100" w:firstLine="210"/>
      </w:pPr>
      <w:r w:rsidRPr="00590C3D">
        <w:rPr>
          <w:rFonts w:hint="eastAsia"/>
        </w:rPr>
        <w:t>第</w:t>
      </w:r>
      <w:r w:rsidRPr="00590C3D">
        <w:rPr>
          <w:rFonts w:hint="eastAsia"/>
        </w:rPr>
        <w:t>63</w:t>
      </w:r>
      <w:r w:rsidR="009857DF">
        <w:rPr>
          <w:rFonts w:hint="eastAsia"/>
        </w:rPr>
        <w:t>回関東地区大学準硬式野球選手権、トーナメント</w:t>
      </w:r>
      <w:r>
        <w:rPr>
          <w:rFonts w:hint="eastAsia"/>
        </w:rPr>
        <w:t>（</w:t>
      </w:r>
      <w:r w:rsidR="009857DF">
        <w:rPr>
          <w:rFonts w:hint="eastAsia"/>
        </w:rPr>
        <w:t>中央大学の</w:t>
      </w:r>
      <w:r>
        <w:rPr>
          <w:rFonts w:hint="eastAsia"/>
        </w:rPr>
        <w:t>初戦：</w:t>
      </w:r>
      <w:r>
        <w:rPr>
          <w:rFonts w:hint="eastAsia"/>
        </w:rPr>
        <w:t>3/17</w:t>
      </w:r>
      <w:r>
        <w:rPr>
          <w:rFonts w:hint="eastAsia"/>
        </w:rPr>
        <w:t>、決勝</w:t>
      </w:r>
      <w:r>
        <w:rPr>
          <w:rFonts w:hint="eastAsia"/>
        </w:rPr>
        <w:t>3/25</w:t>
      </w:r>
      <w:r>
        <w:rPr>
          <w:rFonts w:hint="eastAsia"/>
        </w:rPr>
        <w:t>）</w:t>
      </w:r>
    </w:p>
    <w:p w14:paraId="1F78B7B2" w14:textId="77777777" w:rsidR="00590C3D" w:rsidRDefault="009857DF" w:rsidP="002809CB">
      <w:pPr>
        <w:ind w:firstLineChars="100" w:firstLine="210"/>
      </w:pPr>
      <w:r>
        <w:rPr>
          <w:rFonts w:hint="eastAsia"/>
        </w:rPr>
        <w:t xml:space="preserve">東都大学準硬式野球春季リーグ、総当たり　　</w:t>
      </w:r>
      <w:r>
        <w:rPr>
          <w:rFonts w:hint="eastAsia"/>
        </w:rPr>
        <w:t>3/27</w:t>
      </w:r>
      <w:r>
        <w:rPr>
          <w:rFonts w:hint="eastAsia"/>
        </w:rPr>
        <w:t>（土）～</w:t>
      </w:r>
      <w:r>
        <w:rPr>
          <w:rFonts w:hint="eastAsia"/>
        </w:rPr>
        <w:t>5/30</w:t>
      </w:r>
      <w:r>
        <w:rPr>
          <w:rFonts w:hint="eastAsia"/>
        </w:rPr>
        <w:t>（日）</w:t>
      </w:r>
    </w:p>
    <w:p w14:paraId="752BDEBC" w14:textId="77777777" w:rsidR="00A96A11" w:rsidRPr="009857DF" w:rsidRDefault="00A96A11" w:rsidP="00A96A11">
      <w:r>
        <w:rPr>
          <w:rFonts w:hint="eastAsia"/>
        </w:rPr>
        <w:t>・</w:t>
      </w:r>
      <w:r>
        <w:rPr>
          <w:rFonts w:hint="eastAsia"/>
        </w:rPr>
        <w:t>2021</w:t>
      </w:r>
      <w:r>
        <w:rPr>
          <w:rFonts w:hint="eastAsia"/>
        </w:rPr>
        <w:t>春季バレーボール大会：未定（</w:t>
      </w:r>
      <w:r>
        <w:rPr>
          <w:rFonts w:hint="eastAsia"/>
        </w:rPr>
        <w:t>3/8</w:t>
      </w:r>
      <w:r>
        <w:rPr>
          <w:rFonts w:hint="eastAsia"/>
        </w:rPr>
        <w:t>現在）</w:t>
      </w:r>
    </w:p>
    <w:sectPr w:rsidR="00A96A11" w:rsidRPr="009857DF" w:rsidSect="00E034BC">
      <w:pgSz w:w="11906" w:h="16838" w:code="9"/>
      <w:pgMar w:top="1701" w:right="1701" w:bottom="1418"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4E4D9" w14:textId="77777777" w:rsidR="005765DC" w:rsidRDefault="005765DC" w:rsidP="00E034BC">
      <w:r>
        <w:separator/>
      </w:r>
    </w:p>
  </w:endnote>
  <w:endnote w:type="continuationSeparator" w:id="0">
    <w:p w14:paraId="43B7FD2F" w14:textId="77777777" w:rsidR="005765DC" w:rsidRDefault="005765DC" w:rsidP="00E0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67A96" w14:textId="77777777" w:rsidR="005765DC" w:rsidRDefault="005765DC" w:rsidP="00E034BC">
      <w:r>
        <w:separator/>
      </w:r>
    </w:p>
  </w:footnote>
  <w:footnote w:type="continuationSeparator" w:id="0">
    <w:p w14:paraId="7A6358D0" w14:textId="77777777" w:rsidR="005765DC" w:rsidRDefault="005765DC" w:rsidP="00E03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A61BC"/>
    <w:multiLevelType w:val="hybridMultilevel"/>
    <w:tmpl w:val="C2467258"/>
    <w:lvl w:ilvl="0" w:tplc="7D849432">
      <w:start w:val="1"/>
      <w:numFmt w:val="decimalEnclosedCircle"/>
      <w:lvlText w:val="%1"/>
      <w:lvlJc w:val="left"/>
      <w:pPr>
        <w:ind w:left="570" w:hanging="36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1594359"/>
    <w:multiLevelType w:val="hybridMultilevel"/>
    <w:tmpl w:val="DB588256"/>
    <w:lvl w:ilvl="0" w:tplc="89B6765E">
      <w:start w:val="1"/>
      <w:numFmt w:val="bullet"/>
      <w:lvlText w:val=""/>
      <w:lvlJc w:val="left"/>
      <w:pPr>
        <w:tabs>
          <w:tab w:val="num" w:pos="720"/>
        </w:tabs>
        <w:ind w:left="720" w:hanging="360"/>
      </w:pPr>
      <w:rPr>
        <w:rFonts w:ascii="Wingdings" w:hAnsi="Wingdings" w:hint="default"/>
      </w:rPr>
    </w:lvl>
    <w:lvl w:ilvl="1" w:tplc="4DFC2B40" w:tentative="1">
      <w:start w:val="1"/>
      <w:numFmt w:val="bullet"/>
      <w:lvlText w:val=""/>
      <w:lvlJc w:val="left"/>
      <w:pPr>
        <w:tabs>
          <w:tab w:val="num" w:pos="1440"/>
        </w:tabs>
        <w:ind w:left="1440" w:hanging="360"/>
      </w:pPr>
      <w:rPr>
        <w:rFonts w:ascii="Wingdings" w:hAnsi="Wingdings" w:hint="default"/>
      </w:rPr>
    </w:lvl>
    <w:lvl w:ilvl="2" w:tplc="9D36BAA6" w:tentative="1">
      <w:start w:val="1"/>
      <w:numFmt w:val="bullet"/>
      <w:lvlText w:val=""/>
      <w:lvlJc w:val="left"/>
      <w:pPr>
        <w:tabs>
          <w:tab w:val="num" w:pos="2160"/>
        </w:tabs>
        <w:ind w:left="2160" w:hanging="360"/>
      </w:pPr>
      <w:rPr>
        <w:rFonts w:ascii="Wingdings" w:hAnsi="Wingdings" w:hint="default"/>
      </w:rPr>
    </w:lvl>
    <w:lvl w:ilvl="3" w:tplc="E12E4B3C" w:tentative="1">
      <w:start w:val="1"/>
      <w:numFmt w:val="bullet"/>
      <w:lvlText w:val=""/>
      <w:lvlJc w:val="left"/>
      <w:pPr>
        <w:tabs>
          <w:tab w:val="num" w:pos="2880"/>
        </w:tabs>
        <w:ind w:left="2880" w:hanging="360"/>
      </w:pPr>
      <w:rPr>
        <w:rFonts w:ascii="Wingdings" w:hAnsi="Wingdings" w:hint="default"/>
      </w:rPr>
    </w:lvl>
    <w:lvl w:ilvl="4" w:tplc="A93C184C" w:tentative="1">
      <w:start w:val="1"/>
      <w:numFmt w:val="bullet"/>
      <w:lvlText w:val=""/>
      <w:lvlJc w:val="left"/>
      <w:pPr>
        <w:tabs>
          <w:tab w:val="num" w:pos="3600"/>
        </w:tabs>
        <w:ind w:left="3600" w:hanging="360"/>
      </w:pPr>
      <w:rPr>
        <w:rFonts w:ascii="Wingdings" w:hAnsi="Wingdings" w:hint="default"/>
      </w:rPr>
    </w:lvl>
    <w:lvl w:ilvl="5" w:tplc="875EC86A" w:tentative="1">
      <w:start w:val="1"/>
      <w:numFmt w:val="bullet"/>
      <w:lvlText w:val=""/>
      <w:lvlJc w:val="left"/>
      <w:pPr>
        <w:tabs>
          <w:tab w:val="num" w:pos="4320"/>
        </w:tabs>
        <w:ind w:left="4320" w:hanging="360"/>
      </w:pPr>
      <w:rPr>
        <w:rFonts w:ascii="Wingdings" w:hAnsi="Wingdings" w:hint="default"/>
      </w:rPr>
    </w:lvl>
    <w:lvl w:ilvl="6" w:tplc="080E6454" w:tentative="1">
      <w:start w:val="1"/>
      <w:numFmt w:val="bullet"/>
      <w:lvlText w:val=""/>
      <w:lvlJc w:val="left"/>
      <w:pPr>
        <w:tabs>
          <w:tab w:val="num" w:pos="5040"/>
        </w:tabs>
        <w:ind w:left="5040" w:hanging="360"/>
      </w:pPr>
      <w:rPr>
        <w:rFonts w:ascii="Wingdings" w:hAnsi="Wingdings" w:hint="default"/>
      </w:rPr>
    </w:lvl>
    <w:lvl w:ilvl="7" w:tplc="768C6F26" w:tentative="1">
      <w:start w:val="1"/>
      <w:numFmt w:val="bullet"/>
      <w:lvlText w:val=""/>
      <w:lvlJc w:val="left"/>
      <w:pPr>
        <w:tabs>
          <w:tab w:val="num" w:pos="5760"/>
        </w:tabs>
        <w:ind w:left="5760" w:hanging="360"/>
      </w:pPr>
      <w:rPr>
        <w:rFonts w:ascii="Wingdings" w:hAnsi="Wingdings" w:hint="default"/>
      </w:rPr>
    </w:lvl>
    <w:lvl w:ilvl="8" w:tplc="72A482A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1F7440"/>
    <w:multiLevelType w:val="hybridMultilevel"/>
    <w:tmpl w:val="C40EEAC8"/>
    <w:lvl w:ilvl="0" w:tplc="548CDC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5F5F45"/>
    <w:multiLevelType w:val="hybridMultilevel"/>
    <w:tmpl w:val="A83EE13C"/>
    <w:lvl w:ilvl="0" w:tplc="5EDA3D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165019"/>
    <w:multiLevelType w:val="hybridMultilevel"/>
    <w:tmpl w:val="D932FA04"/>
    <w:lvl w:ilvl="0" w:tplc="0409000B">
      <w:start w:val="1"/>
      <w:numFmt w:val="bullet"/>
      <w:lvlText w:val=""/>
      <w:lvlJc w:val="left"/>
      <w:pPr>
        <w:ind w:left="420" w:hanging="420"/>
      </w:pPr>
      <w:rPr>
        <w:rFonts w:ascii="Wingdings" w:hAnsi="Wingdings" w:hint="default"/>
      </w:rPr>
    </w:lvl>
    <w:lvl w:ilvl="1" w:tplc="54E67984">
      <w:start w:val="5"/>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164880"/>
    <w:multiLevelType w:val="hybridMultilevel"/>
    <w:tmpl w:val="618A8876"/>
    <w:lvl w:ilvl="0" w:tplc="DCE0F7F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AF11610"/>
    <w:multiLevelType w:val="hybridMultilevel"/>
    <w:tmpl w:val="7E702F80"/>
    <w:lvl w:ilvl="0" w:tplc="F8568CFE">
      <w:start w:val="1"/>
      <w:numFmt w:val="decimalEnclosedCircle"/>
      <w:lvlText w:val="%1"/>
      <w:lvlJc w:val="left"/>
      <w:pPr>
        <w:ind w:left="570" w:hanging="36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C4507D3"/>
    <w:multiLevelType w:val="hybridMultilevel"/>
    <w:tmpl w:val="7188D9BE"/>
    <w:lvl w:ilvl="0" w:tplc="DD406CA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17A505E"/>
    <w:multiLevelType w:val="hybridMultilevel"/>
    <w:tmpl w:val="148EEA96"/>
    <w:lvl w:ilvl="0" w:tplc="D2EE9DD2">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A84336"/>
    <w:multiLevelType w:val="hybridMultilevel"/>
    <w:tmpl w:val="D52A2C1E"/>
    <w:lvl w:ilvl="0" w:tplc="B01810F6">
      <w:start w:val="1"/>
      <w:numFmt w:val="decimalEnclosedCircle"/>
      <w:lvlText w:val="%1"/>
      <w:lvlJc w:val="left"/>
      <w:pPr>
        <w:ind w:left="570" w:hanging="36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384022E"/>
    <w:multiLevelType w:val="hybridMultilevel"/>
    <w:tmpl w:val="80A24A46"/>
    <w:lvl w:ilvl="0" w:tplc="C7A6B002">
      <w:start w:val="1"/>
      <w:numFmt w:val="bullet"/>
      <w:lvlText w:val=""/>
      <w:lvlJc w:val="left"/>
      <w:pPr>
        <w:tabs>
          <w:tab w:val="num" w:pos="720"/>
        </w:tabs>
        <w:ind w:left="720" w:hanging="360"/>
      </w:pPr>
      <w:rPr>
        <w:rFonts w:ascii="Wingdings" w:hAnsi="Wingdings" w:hint="default"/>
      </w:rPr>
    </w:lvl>
    <w:lvl w:ilvl="1" w:tplc="BC72F4F0" w:tentative="1">
      <w:start w:val="1"/>
      <w:numFmt w:val="bullet"/>
      <w:lvlText w:val=""/>
      <w:lvlJc w:val="left"/>
      <w:pPr>
        <w:tabs>
          <w:tab w:val="num" w:pos="1440"/>
        </w:tabs>
        <w:ind w:left="1440" w:hanging="360"/>
      </w:pPr>
      <w:rPr>
        <w:rFonts w:ascii="Wingdings" w:hAnsi="Wingdings" w:hint="default"/>
      </w:rPr>
    </w:lvl>
    <w:lvl w:ilvl="2" w:tplc="4AAE5F7C" w:tentative="1">
      <w:start w:val="1"/>
      <w:numFmt w:val="bullet"/>
      <w:lvlText w:val=""/>
      <w:lvlJc w:val="left"/>
      <w:pPr>
        <w:tabs>
          <w:tab w:val="num" w:pos="2160"/>
        </w:tabs>
        <w:ind w:left="2160" w:hanging="360"/>
      </w:pPr>
      <w:rPr>
        <w:rFonts w:ascii="Wingdings" w:hAnsi="Wingdings" w:hint="default"/>
      </w:rPr>
    </w:lvl>
    <w:lvl w:ilvl="3" w:tplc="8B70CD5E" w:tentative="1">
      <w:start w:val="1"/>
      <w:numFmt w:val="bullet"/>
      <w:lvlText w:val=""/>
      <w:lvlJc w:val="left"/>
      <w:pPr>
        <w:tabs>
          <w:tab w:val="num" w:pos="2880"/>
        </w:tabs>
        <w:ind w:left="2880" w:hanging="360"/>
      </w:pPr>
      <w:rPr>
        <w:rFonts w:ascii="Wingdings" w:hAnsi="Wingdings" w:hint="default"/>
      </w:rPr>
    </w:lvl>
    <w:lvl w:ilvl="4" w:tplc="1312FF80" w:tentative="1">
      <w:start w:val="1"/>
      <w:numFmt w:val="bullet"/>
      <w:lvlText w:val=""/>
      <w:lvlJc w:val="left"/>
      <w:pPr>
        <w:tabs>
          <w:tab w:val="num" w:pos="3600"/>
        </w:tabs>
        <w:ind w:left="3600" w:hanging="360"/>
      </w:pPr>
      <w:rPr>
        <w:rFonts w:ascii="Wingdings" w:hAnsi="Wingdings" w:hint="default"/>
      </w:rPr>
    </w:lvl>
    <w:lvl w:ilvl="5" w:tplc="692C1730" w:tentative="1">
      <w:start w:val="1"/>
      <w:numFmt w:val="bullet"/>
      <w:lvlText w:val=""/>
      <w:lvlJc w:val="left"/>
      <w:pPr>
        <w:tabs>
          <w:tab w:val="num" w:pos="4320"/>
        </w:tabs>
        <w:ind w:left="4320" w:hanging="360"/>
      </w:pPr>
      <w:rPr>
        <w:rFonts w:ascii="Wingdings" w:hAnsi="Wingdings" w:hint="default"/>
      </w:rPr>
    </w:lvl>
    <w:lvl w:ilvl="6" w:tplc="0CF8D820" w:tentative="1">
      <w:start w:val="1"/>
      <w:numFmt w:val="bullet"/>
      <w:lvlText w:val=""/>
      <w:lvlJc w:val="left"/>
      <w:pPr>
        <w:tabs>
          <w:tab w:val="num" w:pos="5040"/>
        </w:tabs>
        <w:ind w:left="5040" w:hanging="360"/>
      </w:pPr>
      <w:rPr>
        <w:rFonts w:ascii="Wingdings" w:hAnsi="Wingdings" w:hint="default"/>
      </w:rPr>
    </w:lvl>
    <w:lvl w:ilvl="7" w:tplc="DD9E7408" w:tentative="1">
      <w:start w:val="1"/>
      <w:numFmt w:val="bullet"/>
      <w:lvlText w:val=""/>
      <w:lvlJc w:val="left"/>
      <w:pPr>
        <w:tabs>
          <w:tab w:val="num" w:pos="5760"/>
        </w:tabs>
        <w:ind w:left="5760" w:hanging="360"/>
      </w:pPr>
      <w:rPr>
        <w:rFonts w:ascii="Wingdings" w:hAnsi="Wingdings" w:hint="default"/>
      </w:rPr>
    </w:lvl>
    <w:lvl w:ilvl="8" w:tplc="DDC0AB2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0C64F1"/>
    <w:multiLevelType w:val="hybridMultilevel"/>
    <w:tmpl w:val="89C8209E"/>
    <w:lvl w:ilvl="0" w:tplc="9788DBC2">
      <w:start w:val="1"/>
      <w:numFmt w:val="bullet"/>
      <w:lvlText w:val=""/>
      <w:lvlJc w:val="left"/>
      <w:pPr>
        <w:tabs>
          <w:tab w:val="num" w:pos="720"/>
        </w:tabs>
        <w:ind w:left="720" w:hanging="360"/>
      </w:pPr>
      <w:rPr>
        <w:rFonts w:ascii="Wingdings" w:hAnsi="Wingdings" w:hint="default"/>
      </w:rPr>
    </w:lvl>
    <w:lvl w:ilvl="1" w:tplc="6124012E" w:tentative="1">
      <w:start w:val="1"/>
      <w:numFmt w:val="bullet"/>
      <w:lvlText w:val=""/>
      <w:lvlJc w:val="left"/>
      <w:pPr>
        <w:tabs>
          <w:tab w:val="num" w:pos="1440"/>
        </w:tabs>
        <w:ind w:left="1440" w:hanging="360"/>
      </w:pPr>
      <w:rPr>
        <w:rFonts w:ascii="Wingdings" w:hAnsi="Wingdings" w:hint="default"/>
      </w:rPr>
    </w:lvl>
    <w:lvl w:ilvl="2" w:tplc="80A81444" w:tentative="1">
      <w:start w:val="1"/>
      <w:numFmt w:val="bullet"/>
      <w:lvlText w:val=""/>
      <w:lvlJc w:val="left"/>
      <w:pPr>
        <w:tabs>
          <w:tab w:val="num" w:pos="2160"/>
        </w:tabs>
        <w:ind w:left="2160" w:hanging="360"/>
      </w:pPr>
      <w:rPr>
        <w:rFonts w:ascii="Wingdings" w:hAnsi="Wingdings" w:hint="default"/>
      </w:rPr>
    </w:lvl>
    <w:lvl w:ilvl="3" w:tplc="D572F29E" w:tentative="1">
      <w:start w:val="1"/>
      <w:numFmt w:val="bullet"/>
      <w:lvlText w:val=""/>
      <w:lvlJc w:val="left"/>
      <w:pPr>
        <w:tabs>
          <w:tab w:val="num" w:pos="2880"/>
        </w:tabs>
        <w:ind w:left="2880" w:hanging="360"/>
      </w:pPr>
      <w:rPr>
        <w:rFonts w:ascii="Wingdings" w:hAnsi="Wingdings" w:hint="default"/>
      </w:rPr>
    </w:lvl>
    <w:lvl w:ilvl="4" w:tplc="1E50446C" w:tentative="1">
      <w:start w:val="1"/>
      <w:numFmt w:val="bullet"/>
      <w:lvlText w:val=""/>
      <w:lvlJc w:val="left"/>
      <w:pPr>
        <w:tabs>
          <w:tab w:val="num" w:pos="3600"/>
        </w:tabs>
        <w:ind w:left="3600" w:hanging="360"/>
      </w:pPr>
      <w:rPr>
        <w:rFonts w:ascii="Wingdings" w:hAnsi="Wingdings" w:hint="default"/>
      </w:rPr>
    </w:lvl>
    <w:lvl w:ilvl="5" w:tplc="74F8A7E6" w:tentative="1">
      <w:start w:val="1"/>
      <w:numFmt w:val="bullet"/>
      <w:lvlText w:val=""/>
      <w:lvlJc w:val="left"/>
      <w:pPr>
        <w:tabs>
          <w:tab w:val="num" w:pos="4320"/>
        </w:tabs>
        <w:ind w:left="4320" w:hanging="360"/>
      </w:pPr>
      <w:rPr>
        <w:rFonts w:ascii="Wingdings" w:hAnsi="Wingdings" w:hint="default"/>
      </w:rPr>
    </w:lvl>
    <w:lvl w:ilvl="6" w:tplc="A44229DC" w:tentative="1">
      <w:start w:val="1"/>
      <w:numFmt w:val="bullet"/>
      <w:lvlText w:val=""/>
      <w:lvlJc w:val="left"/>
      <w:pPr>
        <w:tabs>
          <w:tab w:val="num" w:pos="5040"/>
        </w:tabs>
        <w:ind w:left="5040" w:hanging="360"/>
      </w:pPr>
      <w:rPr>
        <w:rFonts w:ascii="Wingdings" w:hAnsi="Wingdings" w:hint="default"/>
      </w:rPr>
    </w:lvl>
    <w:lvl w:ilvl="7" w:tplc="3920D07E" w:tentative="1">
      <w:start w:val="1"/>
      <w:numFmt w:val="bullet"/>
      <w:lvlText w:val=""/>
      <w:lvlJc w:val="left"/>
      <w:pPr>
        <w:tabs>
          <w:tab w:val="num" w:pos="5760"/>
        </w:tabs>
        <w:ind w:left="5760" w:hanging="360"/>
      </w:pPr>
      <w:rPr>
        <w:rFonts w:ascii="Wingdings" w:hAnsi="Wingdings" w:hint="default"/>
      </w:rPr>
    </w:lvl>
    <w:lvl w:ilvl="8" w:tplc="062ABB9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9871A2"/>
    <w:multiLevelType w:val="hybridMultilevel"/>
    <w:tmpl w:val="3F68C46C"/>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2944A74"/>
    <w:multiLevelType w:val="hybridMultilevel"/>
    <w:tmpl w:val="D2406CB2"/>
    <w:lvl w:ilvl="0" w:tplc="D17622D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4" w15:restartNumberingAfterBreak="0">
    <w:nsid w:val="58742C6F"/>
    <w:multiLevelType w:val="hybridMultilevel"/>
    <w:tmpl w:val="9F60B8A8"/>
    <w:lvl w:ilvl="0" w:tplc="0409000D">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63BE4C5F"/>
    <w:multiLevelType w:val="hybridMultilevel"/>
    <w:tmpl w:val="214CC74C"/>
    <w:lvl w:ilvl="0" w:tplc="7110CC6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5692B94"/>
    <w:multiLevelType w:val="hybridMultilevel"/>
    <w:tmpl w:val="F6B65A30"/>
    <w:lvl w:ilvl="0" w:tplc="60ECBD06">
      <w:start w:val="1"/>
      <w:numFmt w:val="bullet"/>
      <w:lvlText w:val=""/>
      <w:lvlJc w:val="left"/>
      <w:pPr>
        <w:tabs>
          <w:tab w:val="num" w:pos="720"/>
        </w:tabs>
        <w:ind w:left="720" w:hanging="360"/>
      </w:pPr>
      <w:rPr>
        <w:rFonts w:ascii="Wingdings" w:hAnsi="Wingdings" w:hint="default"/>
      </w:rPr>
    </w:lvl>
    <w:lvl w:ilvl="1" w:tplc="02700494" w:tentative="1">
      <w:start w:val="1"/>
      <w:numFmt w:val="bullet"/>
      <w:lvlText w:val=""/>
      <w:lvlJc w:val="left"/>
      <w:pPr>
        <w:tabs>
          <w:tab w:val="num" w:pos="1440"/>
        </w:tabs>
        <w:ind w:left="1440" w:hanging="360"/>
      </w:pPr>
      <w:rPr>
        <w:rFonts w:ascii="Wingdings" w:hAnsi="Wingdings" w:hint="default"/>
      </w:rPr>
    </w:lvl>
    <w:lvl w:ilvl="2" w:tplc="1682F80E" w:tentative="1">
      <w:start w:val="1"/>
      <w:numFmt w:val="bullet"/>
      <w:lvlText w:val=""/>
      <w:lvlJc w:val="left"/>
      <w:pPr>
        <w:tabs>
          <w:tab w:val="num" w:pos="2160"/>
        </w:tabs>
        <w:ind w:left="2160" w:hanging="360"/>
      </w:pPr>
      <w:rPr>
        <w:rFonts w:ascii="Wingdings" w:hAnsi="Wingdings" w:hint="default"/>
      </w:rPr>
    </w:lvl>
    <w:lvl w:ilvl="3" w:tplc="ECC29782" w:tentative="1">
      <w:start w:val="1"/>
      <w:numFmt w:val="bullet"/>
      <w:lvlText w:val=""/>
      <w:lvlJc w:val="left"/>
      <w:pPr>
        <w:tabs>
          <w:tab w:val="num" w:pos="2880"/>
        </w:tabs>
        <w:ind w:left="2880" w:hanging="360"/>
      </w:pPr>
      <w:rPr>
        <w:rFonts w:ascii="Wingdings" w:hAnsi="Wingdings" w:hint="default"/>
      </w:rPr>
    </w:lvl>
    <w:lvl w:ilvl="4" w:tplc="ED3237E8" w:tentative="1">
      <w:start w:val="1"/>
      <w:numFmt w:val="bullet"/>
      <w:lvlText w:val=""/>
      <w:lvlJc w:val="left"/>
      <w:pPr>
        <w:tabs>
          <w:tab w:val="num" w:pos="3600"/>
        </w:tabs>
        <w:ind w:left="3600" w:hanging="360"/>
      </w:pPr>
      <w:rPr>
        <w:rFonts w:ascii="Wingdings" w:hAnsi="Wingdings" w:hint="default"/>
      </w:rPr>
    </w:lvl>
    <w:lvl w:ilvl="5" w:tplc="366EAB3C" w:tentative="1">
      <w:start w:val="1"/>
      <w:numFmt w:val="bullet"/>
      <w:lvlText w:val=""/>
      <w:lvlJc w:val="left"/>
      <w:pPr>
        <w:tabs>
          <w:tab w:val="num" w:pos="4320"/>
        </w:tabs>
        <w:ind w:left="4320" w:hanging="360"/>
      </w:pPr>
      <w:rPr>
        <w:rFonts w:ascii="Wingdings" w:hAnsi="Wingdings" w:hint="default"/>
      </w:rPr>
    </w:lvl>
    <w:lvl w:ilvl="6" w:tplc="99D88B7E" w:tentative="1">
      <w:start w:val="1"/>
      <w:numFmt w:val="bullet"/>
      <w:lvlText w:val=""/>
      <w:lvlJc w:val="left"/>
      <w:pPr>
        <w:tabs>
          <w:tab w:val="num" w:pos="5040"/>
        </w:tabs>
        <w:ind w:left="5040" w:hanging="360"/>
      </w:pPr>
      <w:rPr>
        <w:rFonts w:ascii="Wingdings" w:hAnsi="Wingdings" w:hint="default"/>
      </w:rPr>
    </w:lvl>
    <w:lvl w:ilvl="7" w:tplc="020285E6" w:tentative="1">
      <w:start w:val="1"/>
      <w:numFmt w:val="bullet"/>
      <w:lvlText w:val=""/>
      <w:lvlJc w:val="left"/>
      <w:pPr>
        <w:tabs>
          <w:tab w:val="num" w:pos="5760"/>
        </w:tabs>
        <w:ind w:left="5760" w:hanging="360"/>
      </w:pPr>
      <w:rPr>
        <w:rFonts w:ascii="Wingdings" w:hAnsi="Wingdings" w:hint="default"/>
      </w:rPr>
    </w:lvl>
    <w:lvl w:ilvl="8" w:tplc="4356B9E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7D2AB2"/>
    <w:multiLevelType w:val="hybridMultilevel"/>
    <w:tmpl w:val="39920C96"/>
    <w:lvl w:ilvl="0" w:tplc="0409000B">
      <w:start w:val="1"/>
      <w:numFmt w:val="bullet"/>
      <w:lvlText w:val=""/>
      <w:lvlJc w:val="left"/>
      <w:pPr>
        <w:tabs>
          <w:tab w:val="num" w:pos="720"/>
        </w:tabs>
        <w:ind w:left="720" w:hanging="360"/>
      </w:pPr>
      <w:rPr>
        <w:rFonts w:ascii="Wingdings" w:hAnsi="Wingdings" w:hint="default"/>
      </w:rPr>
    </w:lvl>
    <w:lvl w:ilvl="1" w:tplc="4E0EDF74" w:tentative="1">
      <w:start w:val="1"/>
      <w:numFmt w:val="bullet"/>
      <w:lvlText w:val=""/>
      <w:lvlJc w:val="left"/>
      <w:pPr>
        <w:tabs>
          <w:tab w:val="num" w:pos="1440"/>
        </w:tabs>
        <w:ind w:left="1440" w:hanging="360"/>
      </w:pPr>
      <w:rPr>
        <w:rFonts w:ascii="Wingdings" w:hAnsi="Wingdings" w:hint="default"/>
      </w:rPr>
    </w:lvl>
    <w:lvl w:ilvl="2" w:tplc="274E5D4E" w:tentative="1">
      <w:start w:val="1"/>
      <w:numFmt w:val="bullet"/>
      <w:lvlText w:val=""/>
      <w:lvlJc w:val="left"/>
      <w:pPr>
        <w:tabs>
          <w:tab w:val="num" w:pos="2160"/>
        </w:tabs>
        <w:ind w:left="2160" w:hanging="360"/>
      </w:pPr>
      <w:rPr>
        <w:rFonts w:ascii="Wingdings" w:hAnsi="Wingdings" w:hint="default"/>
      </w:rPr>
    </w:lvl>
    <w:lvl w:ilvl="3" w:tplc="F37C93EA" w:tentative="1">
      <w:start w:val="1"/>
      <w:numFmt w:val="bullet"/>
      <w:lvlText w:val=""/>
      <w:lvlJc w:val="left"/>
      <w:pPr>
        <w:tabs>
          <w:tab w:val="num" w:pos="2880"/>
        </w:tabs>
        <w:ind w:left="2880" w:hanging="360"/>
      </w:pPr>
      <w:rPr>
        <w:rFonts w:ascii="Wingdings" w:hAnsi="Wingdings" w:hint="default"/>
      </w:rPr>
    </w:lvl>
    <w:lvl w:ilvl="4" w:tplc="DFEE4066" w:tentative="1">
      <w:start w:val="1"/>
      <w:numFmt w:val="bullet"/>
      <w:lvlText w:val=""/>
      <w:lvlJc w:val="left"/>
      <w:pPr>
        <w:tabs>
          <w:tab w:val="num" w:pos="3600"/>
        </w:tabs>
        <w:ind w:left="3600" w:hanging="360"/>
      </w:pPr>
      <w:rPr>
        <w:rFonts w:ascii="Wingdings" w:hAnsi="Wingdings" w:hint="default"/>
      </w:rPr>
    </w:lvl>
    <w:lvl w:ilvl="5" w:tplc="008A1EE6" w:tentative="1">
      <w:start w:val="1"/>
      <w:numFmt w:val="bullet"/>
      <w:lvlText w:val=""/>
      <w:lvlJc w:val="left"/>
      <w:pPr>
        <w:tabs>
          <w:tab w:val="num" w:pos="4320"/>
        </w:tabs>
        <w:ind w:left="4320" w:hanging="360"/>
      </w:pPr>
      <w:rPr>
        <w:rFonts w:ascii="Wingdings" w:hAnsi="Wingdings" w:hint="default"/>
      </w:rPr>
    </w:lvl>
    <w:lvl w:ilvl="6" w:tplc="A21A4ED8" w:tentative="1">
      <w:start w:val="1"/>
      <w:numFmt w:val="bullet"/>
      <w:lvlText w:val=""/>
      <w:lvlJc w:val="left"/>
      <w:pPr>
        <w:tabs>
          <w:tab w:val="num" w:pos="5040"/>
        </w:tabs>
        <w:ind w:left="5040" w:hanging="360"/>
      </w:pPr>
      <w:rPr>
        <w:rFonts w:ascii="Wingdings" w:hAnsi="Wingdings" w:hint="default"/>
      </w:rPr>
    </w:lvl>
    <w:lvl w:ilvl="7" w:tplc="278C83EC" w:tentative="1">
      <w:start w:val="1"/>
      <w:numFmt w:val="bullet"/>
      <w:lvlText w:val=""/>
      <w:lvlJc w:val="left"/>
      <w:pPr>
        <w:tabs>
          <w:tab w:val="num" w:pos="5760"/>
        </w:tabs>
        <w:ind w:left="5760" w:hanging="360"/>
      </w:pPr>
      <w:rPr>
        <w:rFonts w:ascii="Wingdings" w:hAnsi="Wingdings" w:hint="default"/>
      </w:rPr>
    </w:lvl>
    <w:lvl w:ilvl="8" w:tplc="99B8A32C"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12"/>
  </w:num>
  <w:num w:numId="4">
    <w:abstractNumId w:val="5"/>
  </w:num>
  <w:num w:numId="5">
    <w:abstractNumId w:val="16"/>
  </w:num>
  <w:num w:numId="6">
    <w:abstractNumId w:val="1"/>
  </w:num>
  <w:num w:numId="7">
    <w:abstractNumId w:val="17"/>
  </w:num>
  <w:num w:numId="8">
    <w:abstractNumId w:val="10"/>
  </w:num>
  <w:num w:numId="9">
    <w:abstractNumId w:val="11"/>
  </w:num>
  <w:num w:numId="10">
    <w:abstractNumId w:val="8"/>
  </w:num>
  <w:num w:numId="11">
    <w:abstractNumId w:val="6"/>
  </w:num>
  <w:num w:numId="12">
    <w:abstractNumId w:val="2"/>
  </w:num>
  <w:num w:numId="13">
    <w:abstractNumId w:val="3"/>
  </w:num>
  <w:num w:numId="14">
    <w:abstractNumId w:val="0"/>
  </w:num>
  <w:num w:numId="15">
    <w:abstractNumId w:val="15"/>
  </w:num>
  <w:num w:numId="16">
    <w:abstractNumId w:val="9"/>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CB6"/>
    <w:rsid w:val="0003273A"/>
    <w:rsid w:val="00090843"/>
    <w:rsid w:val="000C0EF7"/>
    <w:rsid w:val="000D298F"/>
    <w:rsid w:val="000D3C18"/>
    <w:rsid w:val="000D4AEE"/>
    <w:rsid w:val="00107B9D"/>
    <w:rsid w:val="001204A2"/>
    <w:rsid w:val="00126F7F"/>
    <w:rsid w:val="00144E59"/>
    <w:rsid w:val="00156AF2"/>
    <w:rsid w:val="00160492"/>
    <w:rsid w:val="001A196F"/>
    <w:rsid w:val="001B6613"/>
    <w:rsid w:val="001E7E0C"/>
    <w:rsid w:val="002174FF"/>
    <w:rsid w:val="002325BD"/>
    <w:rsid w:val="00232A73"/>
    <w:rsid w:val="00251922"/>
    <w:rsid w:val="00257E2E"/>
    <w:rsid w:val="002809CB"/>
    <w:rsid w:val="002950CB"/>
    <w:rsid w:val="002C2B76"/>
    <w:rsid w:val="002F33A2"/>
    <w:rsid w:val="00372B9E"/>
    <w:rsid w:val="003A0D41"/>
    <w:rsid w:val="003A51CF"/>
    <w:rsid w:val="003A645B"/>
    <w:rsid w:val="003A6D59"/>
    <w:rsid w:val="003E01CF"/>
    <w:rsid w:val="00400577"/>
    <w:rsid w:val="00431AFF"/>
    <w:rsid w:val="00432EFD"/>
    <w:rsid w:val="00434CFF"/>
    <w:rsid w:val="00451AD9"/>
    <w:rsid w:val="004676C5"/>
    <w:rsid w:val="004A3C9C"/>
    <w:rsid w:val="004C104D"/>
    <w:rsid w:val="004C6047"/>
    <w:rsid w:val="004C7ABC"/>
    <w:rsid w:val="00512A39"/>
    <w:rsid w:val="00521383"/>
    <w:rsid w:val="00525288"/>
    <w:rsid w:val="0053019E"/>
    <w:rsid w:val="00544186"/>
    <w:rsid w:val="005467AD"/>
    <w:rsid w:val="00551D24"/>
    <w:rsid w:val="00571CAF"/>
    <w:rsid w:val="0057583A"/>
    <w:rsid w:val="005765DC"/>
    <w:rsid w:val="00590C3D"/>
    <w:rsid w:val="005E45C1"/>
    <w:rsid w:val="005E6FB5"/>
    <w:rsid w:val="0063098A"/>
    <w:rsid w:val="0064133C"/>
    <w:rsid w:val="00642693"/>
    <w:rsid w:val="00647555"/>
    <w:rsid w:val="00660882"/>
    <w:rsid w:val="00685B95"/>
    <w:rsid w:val="006B4AA7"/>
    <w:rsid w:val="006D290C"/>
    <w:rsid w:val="006F3A05"/>
    <w:rsid w:val="00701483"/>
    <w:rsid w:val="00734186"/>
    <w:rsid w:val="00777FD0"/>
    <w:rsid w:val="00786AB9"/>
    <w:rsid w:val="0078792F"/>
    <w:rsid w:val="007D2EE2"/>
    <w:rsid w:val="007E0808"/>
    <w:rsid w:val="007E53F3"/>
    <w:rsid w:val="00812F69"/>
    <w:rsid w:val="00824DAC"/>
    <w:rsid w:val="00834101"/>
    <w:rsid w:val="00834346"/>
    <w:rsid w:val="008401CF"/>
    <w:rsid w:val="00841F21"/>
    <w:rsid w:val="008A67DB"/>
    <w:rsid w:val="008D4463"/>
    <w:rsid w:val="009032A9"/>
    <w:rsid w:val="00905FC0"/>
    <w:rsid w:val="00912595"/>
    <w:rsid w:val="00917FCD"/>
    <w:rsid w:val="009306E4"/>
    <w:rsid w:val="009674D7"/>
    <w:rsid w:val="009857DF"/>
    <w:rsid w:val="00991EAE"/>
    <w:rsid w:val="009A7D83"/>
    <w:rsid w:val="009D3BC0"/>
    <w:rsid w:val="009E6CD2"/>
    <w:rsid w:val="009F028E"/>
    <w:rsid w:val="009F09BE"/>
    <w:rsid w:val="009F2D7F"/>
    <w:rsid w:val="009F37B0"/>
    <w:rsid w:val="009F3C63"/>
    <w:rsid w:val="00A232C8"/>
    <w:rsid w:val="00A27B70"/>
    <w:rsid w:val="00A3376C"/>
    <w:rsid w:val="00A95228"/>
    <w:rsid w:val="00A96A11"/>
    <w:rsid w:val="00AC0CA3"/>
    <w:rsid w:val="00AC4573"/>
    <w:rsid w:val="00AD323A"/>
    <w:rsid w:val="00AE6FE5"/>
    <w:rsid w:val="00B00CE5"/>
    <w:rsid w:val="00B12818"/>
    <w:rsid w:val="00B16842"/>
    <w:rsid w:val="00B23371"/>
    <w:rsid w:val="00B7556B"/>
    <w:rsid w:val="00B85A58"/>
    <w:rsid w:val="00B90F08"/>
    <w:rsid w:val="00B95DB0"/>
    <w:rsid w:val="00BA75FC"/>
    <w:rsid w:val="00BC502B"/>
    <w:rsid w:val="00BF43DE"/>
    <w:rsid w:val="00C33605"/>
    <w:rsid w:val="00C35BA8"/>
    <w:rsid w:val="00C4512A"/>
    <w:rsid w:val="00C45E0D"/>
    <w:rsid w:val="00C53512"/>
    <w:rsid w:val="00C940F0"/>
    <w:rsid w:val="00CA2023"/>
    <w:rsid w:val="00CD496B"/>
    <w:rsid w:val="00CE5D58"/>
    <w:rsid w:val="00D62B6F"/>
    <w:rsid w:val="00D67128"/>
    <w:rsid w:val="00DC1EE6"/>
    <w:rsid w:val="00DE2A2C"/>
    <w:rsid w:val="00E034BC"/>
    <w:rsid w:val="00E0662E"/>
    <w:rsid w:val="00E14790"/>
    <w:rsid w:val="00E50762"/>
    <w:rsid w:val="00E621B3"/>
    <w:rsid w:val="00E704D8"/>
    <w:rsid w:val="00E938AA"/>
    <w:rsid w:val="00EF3093"/>
    <w:rsid w:val="00F42E60"/>
    <w:rsid w:val="00F54C38"/>
    <w:rsid w:val="00FA02BE"/>
    <w:rsid w:val="00FA368B"/>
    <w:rsid w:val="00FB6110"/>
    <w:rsid w:val="00FB770F"/>
    <w:rsid w:val="00FC1CB6"/>
    <w:rsid w:val="00FD2566"/>
    <w:rsid w:val="00FE59CE"/>
    <w:rsid w:val="00FE6798"/>
    <w:rsid w:val="00FF1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108CDD"/>
  <w15:docId w15:val="{AD0BB84D-65CA-43FC-B67E-8FF6DF8F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4346"/>
    <w:pPr>
      <w:ind w:leftChars="400" w:left="840"/>
    </w:pPr>
  </w:style>
  <w:style w:type="paragraph" w:styleId="a4">
    <w:name w:val="header"/>
    <w:basedOn w:val="a"/>
    <w:link w:val="a5"/>
    <w:uiPriority w:val="99"/>
    <w:unhideWhenUsed/>
    <w:rsid w:val="00E034BC"/>
    <w:pPr>
      <w:tabs>
        <w:tab w:val="center" w:pos="4252"/>
        <w:tab w:val="right" w:pos="8504"/>
      </w:tabs>
      <w:snapToGrid w:val="0"/>
    </w:pPr>
  </w:style>
  <w:style w:type="character" w:customStyle="1" w:styleId="a5">
    <w:name w:val="ヘッダー (文字)"/>
    <w:basedOn w:val="a0"/>
    <w:link w:val="a4"/>
    <w:uiPriority w:val="99"/>
    <w:rsid w:val="00E034BC"/>
  </w:style>
  <w:style w:type="paragraph" w:styleId="a6">
    <w:name w:val="footer"/>
    <w:basedOn w:val="a"/>
    <w:link w:val="a7"/>
    <w:uiPriority w:val="99"/>
    <w:unhideWhenUsed/>
    <w:rsid w:val="00E034BC"/>
    <w:pPr>
      <w:tabs>
        <w:tab w:val="center" w:pos="4252"/>
        <w:tab w:val="right" w:pos="8504"/>
      </w:tabs>
      <w:snapToGrid w:val="0"/>
    </w:pPr>
  </w:style>
  <w:style w:type="character" w:customStyle="1" w:styleId="a7">
    <w:name w:val="フッター (文字)"/>
    <w:basedOn w:val="a0"/>
    <w:link w:val="a6"/>
    <w:uiPriority w:val="99"/>
    <w:rsid w:val="00E034BC"/>
  </w:style>
  <w:style w:type="paragraph" w:styleId="a8">
    <w:name w:val="Closing"/>
    <w:basedOn w:val="a"/>
    <w:link w:val="a9"/>
    <w:uiPriority w:val="99"/>
    <w:unhideWhenUsed/>
    <w:rsid w:val="00E034BC"/>
    <w:pPr>
      <w:jc w:val="right"/>
    </w:pPr>
  </w:style>
  <w:style w:type="character" w:customStyle="1" w:styleId="a9">
    <w:name w:val="結語 (文字)"/>
    <w:basedOn w:val="a0"/>
    <w:link w:val="a8"/>
    <w:uiPriority w:val="99"/>
    <w:rsid w:val="00E034BC"/>
  </w:style>
  <w:style w:type="paragraph" w:styleId="aa">
    <w:name w:val="Balloon Text"/>
    <w:basedOn w:val="a"/>
    <w:link w:val="ab"/>
    <w:uiPriority w:val="99"/>
    <w:semiHidden/>
    <w:unhideWhenUsed/>
    <w:rsid w:val="0052138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21383"/>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9E6CD2"/>
  </w:style>
  <w:style w:type="character" w:customStyle="1" w:styleId="ad">
    <w:name w:val="日付 (文字)"/>
    <w:basedOn w:val="a0"/>
    <w:link w:val="ac"/>
    <w:uiPriority w:val="99"/>
    <w:semiHidden/>
    <w:rsid w:val="009E6CD2"/>
  </w:style>
  <w:style w:type="table" w:styleId="ae">
    <w:name w:val="Table Grid"/>
    <w:basedOn w:val="a1"/>
    <w:uiPriority w:val="59"/>
    <w:rsid w:val="00B00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9446">
      <w:bodyDiv w:val="1"/>
      <w:marLeft w:val="0"/>
      <w:marRight w:val="0"/>
      <w:marTop w:val="0"/>
      <w:marBottom w:val="0"/>
      <w:divBdr>
        <w:top w:val="none" w:sz="0" w:space="0" w:color="auto"/>
        <w:left w:val="none" w:sz="0" w:space="0" w:color="auto"/>
        <w:bottom w:val="none" w:sz="0" w:space="0" w:color="auto"/>
        <w:right w:val="none" w:sz="0" w:space="0" w:color="auto"/>
      </w:divBdr>
      <w:divsChild>
        <w:div w:id="2016610812">
          <w:marLeft w:val="274"/>
          <w:marRight w:val="0"/>
          <w:marTop w:val="0"/>
          <w:marBottom w:val="0"/>
          <w:divBdr>
            <w:top w:val="none" w:sz="0" w:space="0" w:color="auto"/>
            <w:left w:val="none" w:sz="0" w:space="0" w:color="auto"/>
            <w:bottom w:val="none" w:sz="0" w:space="0" w:color="auto"/>
            <w:right w:val="none" w:sz="0" w:space="0" w:color="auto"/>
          </w:divBdr>
        </w:div>
      </w:divsChild>
    </w:div>
    <w:div w:id="42215621">
      <w:bodyDiv w:val="1"/>
      <w:marLeft w:val="0"/>
      <w:marRight w:val="0"/>
      <w:marTop w:val="0"/>
      <w:marBottom w:val="0"/>
      <w:divBdr>
        <w:top w:val="none" w:sz="0" w:space="0" w:color="auto"/>
        <w:left w:val="none" w:sz="0" w:space="0" w:color="auto"/>
        <w:bottom w:val="none" w:sz="0" w:space="0" w:color="auto"/>
        <w:right w:val="none" w:sz="0" w:space="0" w:color="auto"/>
      </w:divBdr>
      <w:divsChild>
        <w:div w:id="780416704">
          <w:marLeft w:val="274"/>
          <w:marRight w:val="0"/>
          <w:marTop w:val="0"/>
          <w:marBottom w:val="0"/>
          <w:divBdr>
            <w:top w:val="none" w:sz="0" w:space="0" w:color="auto"/>
            <w:left w:val="none" w:sz="0" w:space="0" w:color="auto"/>
            <w:bottom w:val="none" w:sz="0" w:space="0" w:color="auto"/>
            <w:right w:val="none" w:sz="0" w:space="0" w:color="auto"/>
          </w:divBdr>
        </w:div>
        <w:div w:id="1925990555">
          <w:marLeft w:val="274"/>
          <w:marRight w:val="0"/>
          <w:marTop w:val="0"/>
          <w:marBottom w:val="0"/>
          <w:divBdr>
            <w:top w:val="none" w:sz="0" w:space="0" w:color="auto"/>
            <w:left w:val="none" w:sz="0" w:space="0" w:color="auto"/>
            <w:bottom w:val="none" w:sz="0" w:space="0" w:color="auto"/>
            <w:right w:val="none" w:sz="0" w:space="0" w:color="auto"/>
          </w:divBdr>
        </w:div>
        <w:div w:id="1997604564">
          <w:marLeft w:val="274"/>
          <w:marRight w:val="0"/>
          <w:marTop w:val="0"/>
          <w:marBottom w:val="0"/>
          <w:divBdr>
            <w:top w:val="none" w:sz="0" w:space="0" w:color="auto"/>
            <w:left w:val="none" w:sz="0" w:space="0" w:color="auto"/>
            <w:bottom w:val="none" w:sz="0" w:space="0" w:color="auto"/>
            <w:right w:val="none" w:sz="0" w:space="0" w:color="auto"/>
          </w:divBdr>
        </w:div>
      </w:divsChild>
    </w:div>
    <w:div w:id="181751589">
      <w:bodyDiv w:val="1"/>
      <w:marLeft w:val="0"/>
      <w:marRight w:val="0"/>
      <w:marTop w:val="0"/>
      <w:marBottom w:val="0"/>
      <w:divBdr>
        <w:top w:val="none" w:sz="0" w:space="0" w:color="auto"/>
        <w:left w:val="none" w:sz="0" w:space="0" w:color="auto"/>
        <w:bottom w:val="none" w:sz="0" w:space="0" w:color="auto"/>
        <w:right w:val="none" w:sz="0" w:space="0" w:color="auto"/>
      </w:divBdr>
      <w:divsChild>
        <w:div w:id="795876566">
          <w:marLeft w:val="274"/>
          <w:marRight w:val="0"/>
          <w:marTop w:val="0"/>
          <w:marBottom w:val="0"/>
          <w:divBdr>
            <w:top w:val="none" w:sz="0" w:space="0" w:color="auto"/>
            <w:left w:val="none" w:sz="0" w:space="0" w:color="auto"/>
            <w:bottom w:val="none" w:sz="0" w:space="0" w:color="auto"/>
            <w:right w:val="none" w:sz="0" w:space="0" w:color="auto"/>
          </w:divBdr>
        </w:div>
        <w:div w:id="1702824514">
          <w:marLeft w:val="274"/>
          <w:marRight w:val="0"/>
          <w:marTop w:val="0"/>
          <w:marBottom w:val="0"/>
          <w:divBdr>
            <w:top w:val="none" w:sz="0" w:space="0" w:color="auto"/>
            <w:left w:val="none" w:sz="0" w:space="0" w:color="auto"/>
            <w:bottom w:val="none" w:sz="0" w:space="0" w:color="auto"/>
            <w:right w:val="none" w:sz="0" w:space="0" w:color="auto"/>
          </w:divBdr>
        </w:div>
      </w:divsChild>
    </w:div>
    <w:div w:id="341202529">
      <w:bodyDiv w:val="1"/>
      <w:marLeft w:val="0"/>
      <w:marRight w:val="0"/>
      <w:marTop w:val="0"/>
      <w:marBottom w:val="0"/>
      <w:divBdr>
        <w:top w:val="none" w:sz="0" w:space="0" w:color="auto"/>
        <w:left w:val="none" w:sz="0" w:space="0" w:color="auto"/>
        <w:bottom w:val="none" w:sz="0" w:space="0" w:color="auto"/>
        <w:right w:val="none" w:sz="0" w:space="0" w:color="auto"/>
      </w:divBdr>
    </w:div>
    <w:div w:id="351689946">
      <w:bodyDiv w:val="1"/>
      <w:marLeft w:val="0"/>
      <w:marRight w:val="0"/>
      <w:marTop w:val="0"/>
      <w:marBottom w:val="0"/>
      <w:divBdr>
        <w:top w:val="none" w:sz="0" w:space="0" w:color="auto"/>
        <w:left w:val="none" w:sz="0" w:space="0" w:color="auto"/>
        <w:bottom w:val="none" w:sz="0" w:space="0" w:color="auto"/>
        <w:right w:val="none" w:sz="0" w:space="0" w:color="auto"/>
      </w:divBdr>
      <w:divsChild>
        <w:div w:id="220408927">
          <w:marLeft w:val="274"/>
          <w:marRight w:val="0"/>
          <w:marTop w:val="0"/>
          <w:marBottom w:val="0"/>
          <w:divBdr>
            <w:top w:val="none" w:sz="0" w:space="0" w:color="auto"/>
            <w:left w:val="none" w:sz="0" w:space="0" w:color="auto"/>
            <w:bottom w:val="none" w:sz="0" w:space="0" w:color="auto"/>
            <w:right w:val="none" w:sz="0" w:space="0" w:color="auto"/>
          </w:divBdr>
        </w:div>
        <w:div w:id="1003094020">
          <w:marLeft w:val="274"/>
          <w:marRight w:val="0"/>
          <w:marTop w:val="0"/>
          <w:marBottom w:val="0"/>
          <w:divBdr>
            <w:top w:val="none" w:sz="0" w:space="0" w:color="auto"/>
            <w:left w:val="none" w:sz="0" w:space="0" w:color="auto"/>
            <w:bottom w:val="none" w:sz="0" w:space="0" w:color="auto"/>
            <w:right w:val="none" w:sz="0" w:space="0" w:color="auto"/>
          </w:divBdr>
        </w:div>
        <w:div w:id="1394888910">
          <w:marLeft w:val="274"/>
          <w:marRight w:val="0"/>
          <w:marTop w:val="0"/>
          <w:marBottom w:val="0"/>
          <w:divBdr>
            <w:top w:val="none" w:sz="0" w:space="0" w:color="auto"/>
            <w:left w:val="none" w:sz="0" w:space="0" w:color="auto"/>
            <w:bottom w:val="none" w:sz="0" w:space="0" w:color="auto"/>
            <w:right w:val="none" w:sz="0" w:space="0" w:color="auto"/>
          </w:divBdr>
        </w:div>
      </w:divsChild>
    </w:div>
    <w:div w:id="422533456">
      <w:bodyDiv w:val="1"/>
      <w:marLeft w:val="0"/>
      <w:marRight w:val="0"/>
      <w:marTop w:val="0"/>
      <w:marBottom w:val="0"/>
      <w:divBdr>
        <w:top w:val="none" w:sz="0" w:space="0" w:color="auto"/>
        <w:left w:val="none" w:sz="0" w:space="0" w:color="auto"/>
        <w:bottom w:val="none" w:sz="0" w:space="0" w:color="auto"/>
        <w:right w:val="none" w:sz="0" w:space="0" w:color="auto"/>
      </w:divBdr>
      <w:divsChild>
        <w:div w:id="87115365">
          <w:marLeft w:val="274"/>
          <w:marRight w:val="0"/>
          <w:marTop w:val="0"/>
          <w:marBottom w:val="0"/>
          <w:divBdr>
            <w:top w:val="none" w:sz="0" w:space="0" w:color="auto"/>
            <w:left w:val="none" w:sz="0" w:space="0" w:color="auto"/>
            <w:bottom w:val="none" w:sz="0" w:space="0" w:color="auto"/>
            <w:right w:val="none" w:sz="0" w:space="0" w:color="auto"/>
          </w:divBdr>
        </w:div>
        <w:div w:id="776412554">
          <w:marLeft w:val="274"/>
          <w:marRight w:val="0"/>
          <w:marTop w:val="0"/>
          <w:marBottom w:val="0"/>
          <w:divBdr>
            <w:top w:val="none" w:sz="0" w:space="0" w:color="auto"/>
            <w:left w:val="none" w:sz="0" w:space="0" w:color="auto"/>
            <w:bottom w:val="none" w:sz="0" w:space="0" w:color="auto"/>
            <w:right w:val="none" w:sz="0" w:space="0" w:color="auto"/>
          </w:divBdr>
        </w:div>
        <w:div w:id="46807959">
          <w:marLeft w:val="274"/>
          <w:marRight w:val="0"/>
          <w:marTop w:val="0"/>
          <w:marBottom w:val="0"/>
          <w:divBdr>
            <w:top w:val="none" w:sz="0" w:space="0" w:color="auto"/>
            <w:left w:val="none" w:sz="0" w:space="0" w:color="auto"/>
            <w:bottom w:val="none" w:sz="0" w:space="0" w:color="auto"/>
            <w:right w:val="none" w:sz="0" w:space="0" w:color="auto"/>
          </w:divBdr>
        </w:div>
      </w:divsChild>
    </w:div>
    <w:div w:id="540633264">
      <w:bodyDiv w:val="1"/>
      <w:marLeft w:val="0"/>
      <w:marRight w:val="0"/>
      <w:marTop w:val="0"/>
      <w:marBottom w:val="0"/>
      <w:divBdr>
        <w:top w:val="none" w:sz="0" w:space="0" w:color="auto"/>
        <w:left w:val="none" w:sz="0" w:space="0" w:color="auto"/>
        <w:bottom w:val="none" w:sz="0" w:space="0" w:color="auto"/>
        <w:right w:val="none" w:sz="0" w:space="0" w:color="auto"/>
      </w:divBdr>
      <w:divsChild>
        <w:div w:id="136537940">
          <w:marLeft w:val="274"/>
          <w:marRight w:val="0"/>
          <w:marTop w:val="0"/>
          <w:marBottom w:val="0"/>
          <w:divBdr>
            <w:top w:val="none" w:sz="0" w:space="0" w:color="auto"/>
            <w:left w:val="none" w:sz="0" w:space="0" w:color="auto"/>
            <w:bottom w:val="none" w:sz="0" w:space="0" w:color="auto"/>
            <w:right w:val="none" w:sz="0" w:space="0" w:color="auto"/>
          </w:divBdr>
        </w:div>
        <w:div w:id="1380125219">
          <w:marLeft w:val="274"/>
          <w:marRight w:val="0"/>
          <w:marTop w:val="0"/>
          <w:marBottom w:val="0"/>
          <w:divBdr>
            <w:top w:val="none" w:sz="0" w:space="0" w:color="auto"/>
            <w:left w:val="none" w:sz="0" w:space="0" w:color="auto"/>
            <w:bottom w:val="none" w:sz="0" w:space="0" w:color="auto"/>
            <w:right w:val="none" w:sz="0" w:space="0" w:color="auto"/>
          </w:divBdr>
        </w:div>
        <w:div w:id="342904021">
          <w:marLeft w:val="274"/>
          <w:marRight w:val="0"/>
          <w:marTop w:val="0"/>
          <w:marBottom w:val="0"/>
          <w:divBdr>
            <w:top w:val="none" w:sz="0" w:space="0" w:color="auto"/>
            <w:left w:val="none" w:sz="0" w:space="0" w:color="auto"/>
            <w:bottom w:val="none" w:sz="0" w:space="0" w:color="auto"/>
            <w:right w:val="none" w:sz="0" w:space="0" w:color="auto"/>
          </w:divBdr>
        </w:div>
      </w:divsChild>
    </w:div>
    <w:div w:id="550312515">
      <w:bodyDiv w:val="1"/>
      <w:marLeft w:val="0"/>
      <w:marRight w:val="0"/>
      <w:marTop w:val="0"/>
      <w:marBottom w:val="0"/>
      <w:divBdr>
        <w:top w:val="none" w:sz="0" w:space="0" w:color="auto"/>
        <w:left w:val="none" w:sz="0" w:space="0" w:color="auto"/>
        <w:bottom w:val="none" w:sz="0" w:space="0" w:color="auto"/>
        <w:right w:val="none" w:sz="0" w:space="0" w:color="auto"/>
      </w:divBdr>
      <w:divsChild>
        <w:div w:id="1345934802">
          <w:marLeft w:val="274"/>
          <w:marRight w:val="0"/>
          <w:marTop w:val="0"/>
          <w:marBottom w:val="0"/>
          <w:divBdr>
            <w:top w:val="none" w:sz="0" w:space="0" w:color="auto"/>
            <w:left w:val="none" w:sz="0" w:space="0" w:color="auto"/>
            <w:bottom w:val="none" w:sz="0" w:space="0" w:color="auto"/>
            <w:right w:val="none" w:sz="0" w:space="0" w:color="auto"/>
          </w:divBdr>
        </w:div>
        <w:div w:id="703403550">
          <w:marLeft w:val="274"/>
          <w:marRight w:val="0"/>
          <w:marTop w:val="0"/>
          <w:marBottom w:val="0"/>
          <w:divBdr>
            <w:top w:val="none" w:sz="0" w:space="0" w:color="auto"/>
            <w:left w:val="none" w:sz="0" w:space="0" w:color="auto"/>
            <w:bottom w:val="none" w:sz="0" w:space="0" w:color="auto"/>
            <w:right w:val="none" w:sz="0" w:space="0" w:color="auto"/>
          </w:divBdr>
        </w:div>
        <w:div w:id="509686348">
          <w:marLeft w:val="274"/>
          <w:marRight w:val="0"/>
          <w:marTop w:val="0"/>
          <w:marBottom w:val="0"/>
          <w:divBdr>
            <w:top w:val="none" w:sz="0" w:space="0" w:color="auto"/>
            <w:left w:val="none" w:sz="0" w:space="0" w:color="auto"/>
            <w:bottom w:val="none" w:sz="0" w:space="0" w:color="auto"/>
            <w:right w:val="none" w:sz="0" w:space="0" w:color="auto"/>
          </w:divBdr>
        </w:div>
      </w:divsChild>
    </w:div>
    <w:div w:id="557204249">
      <w:bodyDiv w:val="1"/>
      <w:marLeft w:val="0"/>
      <w:marRight w:val="0"/>
      <w:marTop w:val="0"/>
      <w:marBottom w:val="0"/>
      <w:divBdr>
        <w:top w:val="none" w:sz="0" w:space="0" w:color="auto"/>
        <w:left w:val="none" w:sz="0" w:space="0" w:color="auto"/>
        <w:bottom w:val="none" w:sz="0" w:space="0" w:color="auto"/>
        <w:right w:val="none" w:sz="0" w:space="0" w:color="auto"/>
      </w:divBdr>
      <w:divsChild>
        <w:div w:id="1212183769">
          <w:marLeft w:val="274"/>
          <w:marRight w:val="0"/>
          <w:marTop w:val="0"/>
          <w:marBottom w:val="0"/>
          <w:divBdr>
            <w:top w:val="none" w:sz="0" w:space="0" w:color="auto"/>
            <w:left w:val="none" w:sz="0" w:space="0" w:color="auto"/>
            <w:bottom w:val="none" w:sz="0" w:space="0" w:color="auto"/>
            <w:right w:val="none" w:sz="0" w:space="0" w:color="auto"/>
          </w:divBdr>
        </w:div>
        <w:div w:id="2027972863">
          <w:marLeft w:val="274"/>
          <w:marRight w:val="0"/>
          <w:marTop w:val="0"/>
          <w:marBottom w:val="0"/>
          <w:divBdr>
            <w:top w:val="none" w:sz="0" w:space="0" w:color="auto"/>
            <w:left w:val="none" w:sz="0" w:space="0" w:color="auto"/>
            <w:bottom w:val="none" w:sz="0" w:space="0" w:color="auto"/>
            <w:right w:val="none" w:sz="0" w:space="0" w:color="auto"/>
          </w:divBdr>
        </w:div>
      </w:divsChild>
    </w:div>
    <w:div w:id="599262460">
      <w:bodyDiv w:val="1"/>
      <w:marLeft w:val="0"/>
      <w:marRight w:val="0"/>
      <w:marTop w:val="0"/>
      <w:marBottom w:val="0"/>
      <w:divBdr>
        <w:top w:val="none" w:sz="0" w:space="0" w:color="auto"/>
        <w:left w:val="none" w:sz="0" w:space="0" w:color="auto"/>
        <w:bottom w:val="none" w:sz="0" w:space="0" w:color="auto"/>
        <w:right w:val="none" w:sz="0" w:space="0" w:color="auto"/>
      </w:divBdr>
    </w:div>
    <w:div w:id="631206349">
      <w:bodyDiv w:val="1"/>
      <w:marLeft w:val="0"/>
      <w:marRight w:val="0"/>
      <w:marTop w:val="0"/>
      <w:marBottom w:val="0"/>
      <w:divBdr>
        <w:top w:val="none" w:sz="0" w:space="0" w:color="auto"/>
        <w:left w:val="none" w:sz="0" w:space="0" w:color="auto"/>
        <w:bottom w:val="none" w:sz="0" w:space="0" w:color="auto"/>
        <w:right w:val="none" w:sz="0" w:space="0" w:color="auto"/>
      </w:divBdr>
    </w:div>
    <w:div w:id="706369547">
      <w:bodyDiv w:val="1"/>
      <w:marLeft w:val="0"/>
      <w:marRight w:val="0"/>
      <w:marTop w:val="0"/>
      <w:marBottom w:val="0"/>
      <w:divBdr>
        <w:top w:val="none" w:sz="0" w:space="0" w:color="auto"/>
        <w:left w:val="none" w:sz="0" w:space="0" w:color="auto"/>
        <w:bottom w:val="none" w:sz="0" w:space="0" w:color="auto"/>
        <w:right w:val="none" w:sz="0" w:space="0" w:color="auto"/>
      </w:divBdr>
    </w:div>
    <w:div w:id="735707506">
      <w:bodyDiv w:val="1"/>
      <w:marLeft w:val="0"/>
      <w:marRight w:val="0"/>
      <w:marTop w:val="0"/>
      <w:marBottom w:val="0"/>
      <w:divBdr>
        <w:top w:val="none" w:sz="0" w:space="0" w:color="auto"/>
        <w:left w:val="none" w:sz="0" w:space="0" w:color="auto"/>
        <w:bottom w:val="none" w:sz="0" w:space="0" w:color="auto"/>
        <w:right w:val="none" w:sz="0" w:space="0" w:color="auto"/>
      </w:divBdr>
      <w:divsChild>
        <w:div w:id="1328828080">
          <w:marLeft w:val="274"/>
          <w:marRight w:val="0"/>
          <w:marTop w:val="0"/>
          <w:marBottom w:val="0"/>
          <w:divBdr>
            <w:top w:val="none" w:sz="0" w:space="0" w:color="auto"/>
            <w:left w:val="none" w:sz="0" w:space="0" w:color="auto"/>
            <w:bottom w:val="none" w:sz="0" w:space="0" w:color="auto"/>
            <w:right w:val="none" w:sz="0" w:space="0" w:color="auto"/>
          </w:divBdr>
        </w:div>
        <w:div w:id="195582213">
          <w:marLeft w:val="274"/>
          <w:marRight w:val="0"/>
          <w:marTop w:val="0"/>
          <w:marBottom w:val="0"/>
          <w:divBdr>
            <w:top w:val="none" w:sz="0" w:space="0" w:color="auto"/>
            <w:left w:val="none" w:sz="0" w:space="0" w:color="auto"/>
            <w:bottom w:val="none" w:sz="0" w:space="0" w:color="auto"/>
            <w:right w:val="none" w:sz="0" w:space="0" w:color="auto"/>
          </w:divBdr>
        </w:div>
        <w:div w:id="1028532872">
          <w:marLeft w:val="274"/>
          <w:marRight w:val="0"/>
          <w:marTop w:val="0"/>
          <w:marBottom w:val="0"/>
          <w:divBdr>
            <w:top w:val="none" w:sz="0" w:space="0" w:color="auto"/>
            <w:left w:val="none" w:sz="0" w:space="0" w:color="auto"/>
            <w:bottom w:val="none" w:sz="0" w:space="0" w:color="auto"/>
            <w:right w:val="none" w:sz="0" w:space="0" w:color="auto"/>
          </w:divBdr>
        </w:div>
      </w:divsChild>
    </w:div>
    <w:div w:id="1650011821">
      <w:bodyDiv w:val="1"/>
      <w:marLeft w:val="0"/>
      <w:marRight w:val="0"/>
      <w:marTop w:val="0"/>
      <w:marBottom w:val="0"/>
      <w:divBdr>
        <w:top w:val="none" w:sz="0" w:space="0" w:color="auto"/>
        <w:left w:val="none" w:sz="0" w:space="0" w:color="auto"/>
        <w:bottom w:val="none" w:sz="0" w:space="0" w:color="auto"/>
        <w:right w:val="none" w:sz="0" w:space="0" w:color="auto"/>
      </w:divBdr>
    </w:div>
    <w:div w:id="1702894440">
      <w:bodyDiv w:val="1"/>
      <w:marLeft w:val="0"/>
      <w:marRight w:val="0"/>
      <w:marTop w:val="0"/>
      <w:marBottom w:val="0"/>
      <w:divBdr>
        <w:top w:val="none" w:sz="0" w:space="0" w:color="auto"/>
        <w:left w:val="none" w:sz="0" w:space="0" w:color="auto"/>
        <w:bottom w:val="none" w:sz="0" w:space="0" w:color="auto"/>
        <w:right w:val="none" w:sz="0" w:space="0" w:color="auto"/>
      </w:divBdr>
      <w:divsChild>
        <w:div w:id="1905409522">
          <w:marLeft w:val="274"/>
          <w:marRight w:val="0"/>
          <w:marTop w:val="0"/>
          <w:marBottom w:val="0"/>
          <w:divBdr>
            <w:top w:val="none" w:sz="0" w:space="0" w:color="auto"/>
            <w:left w:val="none" w:sz="0" w:space="0" w:color="auto"/>
            <w:bottom w:val="none" w:sz="0" w:space="0" w:color="auto"/>
            <w:right w:val="none" w:sz="0" w:space="0" w:color="auto"/>
          </w:divBdr>
        </w:div>
        <w:div w:id="1195726943">
          <w:marLeft w:val="274"/>
          <w:marRight w:val="0"/>
          <w:marTop w:val="0"/>
          <w:marBottom w:val="0"/>
          <w:divBdr>
            <w:top w:val="none" w:sz="0" w:space="0" w:color="auto"/>
            <w:left w:val="none" w:sz="0" w:space="0" w:color="auto"/>
            <w:bottom w:val="none" w:sz="0" w:space="0" w:color="auto"/>
            <w:right w:val="none" w:sz="0" w:space="0" w:color="auto"/>
          </w:divBdr>
        </w:div>
      </w:divsChild>
    </w:div>
    <w:div w:id="1950234943">
      <w:bodyDiv w:val="1"/>
      <w:marLeft w:val="0"/>
      <w:marRight w:val="0"/>
      <w:marTop w:val="0"/>
      <w:marBottom w:val="0"/>
      <w:divBdr>
        <w:top w:val="none" w:sz="0" w:space="0" w:color="auto"/>
        <w:left w:val="none" w:sz="0" w:space="0" w:color="auto"/>
        <w:bottom w:val="none" w:sz="0" w:space="0" w:color="auto"/>
        <w:right w:val="none" w:sz="0" w:space="0" w:color="auto"/>
      </w:divBdr>
      <w:divsChild>
        <w:div w:id="4479341">
          <w:marLeft w:val="274"/>
          <w:marRight w:val="0"/>
          <w:marTop w:val="0"/>
          <w:marBottom w:val="0"/>
          <w:divBdr>
            <w:top w:val="none" w:sz="0" w:space="0" w:color="auto"/>
            <w:left w:val="none" w:sz="0" w:space="0" w:color="auto"/>
            <w:bottom w:val="none" w:sz="0" w:space="0" w:color="auto"/>
            <w:right w:val="none" w:sz="0" w:space="0" w:color="auto"/>
          </w:divBdr>
        </w:div>
        <w:div w:id="398942204">
          <w:marLeft w:val="274"/>
          <w:marRight w:val="0"/>
          <w:marTop w:val="0"/>
          <w:marBottom w:val="0"/>
          <w:divBdr>
            <w:top w:val="none" w:sz="0" w:space="0" w:color="auto"/>
            <w:left w:val="none" w:sz="0" w:space="0" w:color="auto"/>
            <w:bottom w:val="none" w:sz="0" w:space="0" w:color="auto"/>
            <w:right w:val="none" w:sz="0" w:space="0" w:color="auto"/>
          </w:divBdr>
        </w:div>
        <w:div w:id="137469392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6C0B6-289A-4E13-9E58-F72365A8B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2209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Japan Tobacco</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ryota.kubo@jt.com</dc:creator>
  <cp:lastModifiedBy>和仁 関口</cp:lastModifiedBy>
  <cp:revision>2</cp:revision>
  <cp:lastPrinted>2015-08-31T11:30:00Z</cp:lastPrinted>
  <dcterms:created xsi:type="dcterms:W3CDTF">2021-03-12T13:29:00Z</dcterms:created>
  <dcterms:modified xsi:type="dcterms:W3CDTF">2021-03-12T13:29:00Z</dcterms:modified>
</cp:coreProperties>
</file>